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5BC" w:rsidRPr="009B11E2" w:rsidRDefault="007C53C5" w:rsidP="009B11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1E2">
        <w:rPr>
          <w:rFonts w:ascii="Times New Roman" w:hAnsi="Times New Roman" w:cs="Times New Roman"/>
          <w:b/>
          <w:sz w:val="28"/>
          <w:szCs w:val="28"/>
        </w:rPr>
        <w:t>Герои Отечественной войны 1812 г.</w:t>
      </w:r>
    </w:p>
    <w:p w:rsidR="007C53C5" w:rsidRPr="009B11E2" w:rsidRDefault="007C53C5" w:rsidP="009B11E2">
      <w:pPr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9B11E2">
        <w:rPr>
          <w:rFonts w:ascii="Monotype Corsiva" w:hAnsi="Monotype Corsiva" w:cs="Times New Roman"/>
          <w:b/>
          <w:sz w:val="40"/>
          <w:szCs w:val="40"/>
        </w:rPr>
        <w:t>Тверской двор</w:t>
      </w:r>
      <w:r w:rsidR="00CE49DD" w:rsidRPr="009B11E2">
        <w:rPr>
          <w:rFonts w:ascii="Monotype Corsiva" w:hAnsi="Monotype Corsiva" w:cs="Times New Roman"/>
          <w:b/>
          <w:sz w:val="40"/>
          <w:szCs w:val="40"/>
        </w:rPr>
        <w:t>я</w:t>
      </w:r>
      <w:r w:rsidRPr="009B11E2">
        <w:rPr>
          <w:rFonts w:ascii="Monotype Corsiva" w:hAnsi="Monotype Corsiva" w:cs="Times New Roman"/>
          <w:b/>
          <w:sz w:val="40"/>
          <w:szCs w:val="40"/>
        </w:rPr>
        <w:t>нин генерал-майор Александр Тучков.</w:t>
      </w:r>
    </w:p>
    <w:p w:rsidR="007C53C5" w:rsidRDefault="007C53C5">
      <w:pPr>
        <w:rPr>
          <w:rFonts w:ascii="Times New Roman" w:hAnsi="Times New Roman" w:cs="Times New Roman"/>
          <w:sz w:val="28"/>
          <w:szCs w:val="28"/>
        </w:rPr>
      </w:pPr>
    </w:p>
    <w:p w:rsidR="009B11E2" w:rsidRDefault="009B11E2" w:rsidP="00DB30F4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561975" y="1724025"/>
            <wp:positionH relativeFrom="column">
              <wp:align>left</wp:align>
            </wp:positionH>
            <wp:positionV relativeFrom="paragraph">
              <wp:align>top</wp:align>
            </wp:positionV>
            <wp:extent cx="2949575" cy="2209800"/>
            <wp:effectExtent l="19050" t="0" r="3175" b="0"/>
            <wp:wrapSquare wrapText="bothSides"/>
            <wp:docPr id="4" name="Рисунок 3" descr="69412809_1295350741_o_bednom_gus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12809_1295350741_o_bednom_gusa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3C5" w:rsidRPr="009B11E2" w:rsidRDefault="00DB30F4" w:rsidP="009B11E2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</w:t>
      </w:r>
      <w:r w:rsidR="009B11E2">
        <w:rPr>
          <w:rFonts w:ascii="Monotype Corsiva" w:hAnsi="Monotype Corsiva" w:cs="Times New Roman"/>
          <w:sz w:val="32"/>
          <w:szCs w:val="32"/>
        </w:rPr>
        <w:t>«</w:t>
      </w:r>
      <w:r w:rsidR="007C53C5" w:rsidRPr="009B11E2">
        <w:rPr>
          <w:rFonts w:ascii="Monotype Corsiva" w:hAnsi="Monotype Corsiva" w:cs="Times New Roman"/>
          <w:sz w:val="32"/>
          <w:szCs w:val="32"/>
        </w:rPr>
        <w:t>Вы, чьи широкие шинели</w:t>
      </w:r>
    </w:p>
    <w:p w:rsidR="007C53C5" w:rsidRPr="009B11E2" w:rsidRDefault="00DB30F4" w:rsidP="00DB30F4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</w:t>
      </w:r>
      <w:r w:rsidR="007C53C5" w:rsidRPr="009B11E2">
        <w:rPr>
          <w:rFonts w:ascii="Monotype Corsiva" w:hAnsi="Monotype Corsiva" w:cs="Times New Roman"/>
          <w:sz w:val="32"/>
          <w:szCs w:val="32"/>
        </w:rPr>
        <w:t>Напоминали паруса,</w:t>
      </w:r>
    </w:p>
    <w:p w:rsidR="007C53C5" w:rsidRPr="009B11E2" w:rsidRDefault="00DB30F4" w:rsidP="00DB30F4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</w:t>
      </w:r>
      <w:r w:rsidR="007C53C5" w:rsidRPr="009B11E2">
        <w:rPr>
          <w:rFonts w:ascii="Monotype Corsiva" w:hAnsi="Monotype Corsiva" w:cs="Times New Roman"/>
          <w:sz w:val="32"/>
          <w:szCs w:val="32"/>
        </w:rPr>
        <w:t>Чьи шпоры весело звенели и голоса,</w:t>
      </w:r>
    </w:p>
    <w:p w:rsidR="007C53C5" w:rsidRPr="009B11E2" w:rsidRDefault="00DB30F4" w:rsidP="00DB30F4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</w:t>
      </w:r>
      <w:r w:rsidR="007C53C5" w:rsidRPr="009B11E2">
        <w:rPr>
          <w:rFonts w:ascii="Monotype Corsiva" w:hAnsi="Monotype Corsiva" w:cs="Times New Roman"/>
          <w:sz w:val="32"/>
          <w:szCs w:val="32"/>
        </w:rPr>
        <w:t xml:space="preserve">И чьи глаза, как </w:t>
      </w:r>
      <w:r w:rsidR="005C755B" w:rsidRPr="009B11E2">
        <w:rPr>
          <w:rFonts w:ascii="Monotype Corsiva" w:hAnsi="Monotype Corsiva" w:cs="Times New Roman"/>
          <w:sz w:val="32"/>
          <w:szCs w:val="32"/>
        </w:rPr>
        <w:t>бриллианты</w:t>
      </w:r>
      <w:r w:rsidR="007C53C5" w:rsidRPr="009B11E2">
        <w:rPr>
          <w:rFonts w:ascii="Monotype Corsiva" w:hAnsi="Monotype Corsiva" w:cs="Times New Roman"/>
          <w:sz w:val="32"/>
          <w:szCs w:val="32"/>
        </w:rPr>
        <w:t>,</w:t>
      </w:r>
    </w:p>
    <w:p w:rsidR="007C53C5" w:rsidRPr="009B11E2" w:rsidRDefault="00DB30F4" w:rsidP="00DB30F4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</w:t>
      </w:r>
      <w:r w:rsidR="007C53C5" w:rsidRPr="009B11E2">
        <w:rPr>
          <w:rFonts w:ascii="Monotype Corsiva" w:hAnsi="Monotype Corsiva" w:cs="Times New Roman"/>
          <w:sz w:val="32"/>
          <w:szCs w:val="32"/>
        </w:rPr>
        <w:t>На сердце вырезали след, -</w:t>
      </w:r>
    </w:p>
    <w:p w:rsidR="007C53C5" w:rsidRPr="009B11E2" w:rsidRDefault="00DB30F4" w:rsidP="009B11E2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</w:t>
      </w:r>
      <w:r w:rsidR="007C53C5" w:rsidRPr="009B11E2">
        <w:rPr>
          <w:rFonts w:ascii="Monotype Corsiva" w:hAnsi="Monotype Corsiva" w:cs="Times New Roman"/>
          <w:sz w:val="32"/>
          <w:szCs w:val="32"/>
        </w:rPr>
        <w:t>Очаровательные франты минувших лет».</w:t>
      </w:r>
    </w:p>
    <w:p w:rsidR="007C53C5" w:rsidRDefault="007C53C5" w:rsidP="007C53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30F4" w:rsidRDefault="00DB30F4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0F4" w:rsidRDefault="00DB30F4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53C5" w:rsidRDefault="007C53C5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Многим памятен этот пронзительно-вдохновенный </w:t>
      </w:r>
      <w:r w:rsidR="00CD40B2">
        <w:rPr>
          <w:rFonts w:ascii="Times New Roman" w:hAnsi="Times New Roman" w:cs="Times New Roman"/>
          <w:sz w:val="28"/>
          <w:szCs w:val="28"/>
        </w:rPr>
        <w:t>«</w:t>
      </w:r>
      <w:r w:rsidRPr="0057102A">
        <w:rPr>
          <w:rFonts w:ascii="Times New Roman" w:hAnsi="Times New Roman" w:cs="Times New Roman"/>
          <w:b/>
          <w:sz w:val="28"/>
          <w:szCs w:val="28"/>
        </w:rPr>
        <w:t>романс Настеньки</w:t>
      </w:r>
      <w:r w:rsidR="00CD40B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из знаменитого фильма Э.Рязанова </w:t>
      </w:r>
      <w:r w:rsidRPr="0057102A">
        <w:rPr>
          <w:rFonts w:ascii="Times New Roman" w:hAnsi="Times New Roman" w:cs="Times New Roman"/>
          <w:b/>
          <w:sz w:val="28"/>
          <w:szCs w:val="28"/>
        </w:rPr>
        <w:t>«О бедном гусаре замолвите слово»</w:t>
      </w:r>
      <w:r w:rsidRPr="005710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Немногие знают, кто является автором его текста. Еще меньше известно о том, кому он был посвящен.</w:t>
      </w:r>
    </w:p>
    <w:p w:rsidR="007C53C5" w:rsidRDefault="007C53C5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Pr="0057102A">
        <w:rPr>
          <w:rFonts w:ascii="Times New Roman" w:hAnsi="Times New Roman" w:cs="Times New Roman"/>
          <w:b/>
          <w:sz w:val="28"/>
          <w:szCs w:val="28"/>
        </w:rPr>
        <w:t>«Генералам 12-го года»,</w:t>
      </w:r>
      <w:r>
        <w:rPr>
          <w:rFonts w:ascii="Times New Roman" w:hAnsi="Times New Roman" w:cs="Times New Roman"/>
          <w:sz w:val="28"/>
          <w:szCs w:val="28"/>
        </w:rPr>
        <w:t xml:space="preserve"> несколько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четверостиший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стали известным романсом А. Петрова, было написано спустя столетие со времени войны 1812 г.</w:t>
      </w:r>
      <w:r w:rsidR="00CB3845">
        <w:rPr>
          <w:rFonts w:ascii="Times New Roman" w:hAnsi="Times New Roman" w:cs="Times New Roman"/>
          <w:sz w:val="28"/>
          <w:szCs w:val="28"/>
        </w:rPr>
        <w:t xml:space="preserve"> русской поэтессой М. Цветаевой и посвящено героически погибшему на Бородинском поле 34-летнему генерал-майору, командиру Ревельского пехотного полка Александру Тучкову.</w:t>
      </w:r>
    </w:p>
    <w:p w:rsidR="00CB3845" w:rsidRDefault="00C356A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легко убедиться – достаточно прочесть полный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hAnsi="Times New Roman" w:cs="Times New Roman"/>
          <w:sz w:val="28"/>
          <w:szCs w:val="28"/>
        </w:rPr>
        <w:t>ихотворения, чтобы понять не только кому оно адресовано, но и эмоциональное отношение поэта к адресату.</w:t>
      </w:r>
    </w:p>
    <w:p w:rsidR="00B1457F" w:rsidRDefault="008A47FB" w:rsidP="008A47FB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                                               </w:t>
      </w:r>
    </w:p>
    <w:p w:rsidR="00B1457F" w:rsidRDefault="00B1457F" w:rsidP="00B1457F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2807157"/>
            <wp:effectExtent l="19050" t="0" r="0" b="0"/>
            <wp:docPr id="7" name="Рисунок 1" descr="E:\презентации 1812\фото к статье\Tuchkov-4th_A_A_by_D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зентации 1812\фото к статье\Tuchkov-4th_A_A_by_Da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64" cy="281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7FB">
        <w:rPr>
          <w:rFonts w:ascii="Monotype Corsiva" w:hAnsi="Monotype Corsiva" w:cs="Times New Roman"/>
          <w:sz w:val="32"/>
          <w:szCs w:val="32"/>
        </w:rPr>
        <w:t xml:space="preserve">  </w:t>
      </w:r>
      <w:r>
        <w:rPr>
          <w:rFonts w:ascii="Monotype Corsiva" w:hAnsi="Monotype Corsiva" w:cs="Times New Roman"/>
          <w:sz w:val="32"/>
          <w:szCs w:val="32"/>
        </w:rPr>
        <w:t xml:space="preserve">                 </w:t>
      </w:r>
      <w:r w:rsidR="008A47FB">
        <w:rPr>
          <w:rFonts w:ascii="Monotype Corsiva" w:hAnsi="Monotype Corsiva" w:cs="Times New Roman"/>
          <w:sz w:val="32"/>
          <w:szCs w:val="32"/>
        </w:rPr>
        <w:t xml:space="preserve"> </w:t>
      </w:r>
      <w:r>
        <w:rPr>
          <w:rFonts w:ascii="Monotype Corsiva" w:hAnsi="Monotype Corsiva" w:cs="Times New Roman"/>
          <w:sz w:val="32"/>
          <w:szCs w:val="32"/>
        </w:rPr>
        <w:t xml:space="preserve"> </w:t>
      </w:r>
      <w:r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2118711" cy="2838450"/>
            <wp:effectExtent l="19050" t="0" r="0" b="0"/>
            <wp:docPr id="10" name="Рисунок 2" descr="E:\презентации 1812\фото к статье\01C5DDC1-2FD9-4BC9-BF07-2C5E0510E94F_mw80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езентации 1812\фото к статье\01C5DDC1-2FD9-4BC9-BF07-2C5E0510E94F_mw800_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1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7F" w:rsidRPr="00BF63C6" w:rsidRDefault="00BF63C6" w:rsidP="00BF63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       </w:t>
      </w:r>
      <w:r w:rsidRPr="00BF63C6">
        <w:rPr>
          <w:rFonts w:ascii="Times New Roman" w:hAnsi="Times New Roman" w:cs="Times New Roman"/>
          <w:sz w:val="24"/>
          <w:szCs w:val="24"/>
        </w:rPr>
        <w:t xml:space="preserve">Генерал А.Тучков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F63C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F63C6">
        <w:rPr>
          <w:rFonts w:ascii="Times New Roman" w:hAnsi="Times New Roman" w:cs="Times New Roman"/>
          <w:sz w:val="24"/>
          <w:szCs w:val="24"/>
        </w:rPr>
        <w:t>М.Цветаева</w:t>
      </w:r>
      <w:r w:rsidR="00B1457F" w:rsidRPr="00BF63C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1457F" w:rsidRDefault="00B1457F" w:rsidP="00B1457F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</w:t>
      </w:r>
    </w:p>
    <w:p w:rsidR="00B1457F" w:rsidRPr="008A47FB" w:rsidRDefault="00B1457F" w:rsidP="00B1457F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8A47FB">
        <w:rPr>
          <w:rFonts w:ascii="Monotype Corsiva" w:hAnsi="Monotype Corsiva" w:cs="Times New Roman"/>
          <w:sz w:val="32"/>
          <w:szCs w:val="32"/>
        </w:rPr>
        <w:lastRenderedPageBreak/>
        <w:t>«Ах, на гравюре полустертой,</w:t>
      </w:r>
    </w:p>
    <w:p w:rsidR="00B1457F" w:rsidRDefault="00B1457F" w:rsidP="00B1457F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8A47FB">
        <w:rPr>
          <w:rFonts w:ascii="Monotype Corsiva" w:hAnsi="Monotype Corsiva" w:cs="Times New Roman"/>
          <w:sz w:val="32"/>
          <w:szCs w:val="32"/>
        </w:rPr>
        <w:t>В один великолепный миг,</w:t>
      </w:r>
    </w:p>
    <w:p w:rsidR="009C7B67" w:rsidRPr="008A47FB" w:rsidRDefault="009C7B67" w:rsidP="00B1457F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8A47FB">
        <w:rPr>
          <w:rFonts w:ascii="Monotype Corsiva" w:hAnsi="Monotype Corsiva" w:cs="Times New Roman"/>
          <w:sz w:val="32"/>
          <w:szCs w:val="32"/>
        </w:rPr>
        <w:t>Я встре</w:t>
      </w:r>
      <w:r w:rsidRPr="00B1457F">
        <w:rPr>
          <w:rFonts w:ascii="Monotype Corsiva" w:hAnsi="Monotype Corsiva" w:cs="Times New Roman"/>
          <w:sz w:val="32"/>
          <w:szCs w:val="32"/>
        </w:rPr>
        <w:t>тил</w:t>
      </w:r>
      <w:r w:rsidRPr="008A47FB">
        <w:rPr>
          <w:rFonts w:ascii="Monotype Corsiva" w:hAnsi="Monotype Corsiva" w:cs="Times New Roman"/>
          <w:sz w:val="32"/>
          <w:szCs w:val="32"/>
        </w:rPr>
        <w:t>а, Тучков четвертый,</w:t>
      </w:r>
    </w:p>
    <w:p w:rsidR="009C7B67" w:rsidRPr="008A47FB" w:rsidRDefault="009C7B67" w:rsidP="00B1457F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8A47FB">
        <w:rPr>
          <w:rFonts w:ascii="Monotype Corsiva" w:hAnsi="Monotype Corsiva" w:cs="Times New Roman"/>
          <w:sz w:val="32"/>
          <w:szCs w:val="32"/>
        </w:rPr>
        <w:t>Ваш нежный лик,</w:t>
      </w:r>
    </w:p>
    <w:p w:rsidR="009C7B67" w:rsidRPr="008A47FB" w:rsidRDefault="009C7B67" w:rsidP="00B1457F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8A47FB">
        <w:rPr>
          <w:rFonts w:ascii="Monotype Corsiva" w:hAnsi="Monotype Corsiva" w:cs="Times New Roman"/>
          <w:sz w:val="32"/>
          <w:szCs w:val="32"/>
        </w:rPr>
        <w:t>И вашу хрупкую фигуру,</w:t>
      </w:r>
    </w:p>
    <w:p w:rsidR="009C7B67" w:rsidRPr="008A47FB" w:rsidRDefault="009C7B67" w:rsidP="00B1457F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8A47FB">
        <w:rPr>
          <w:rFonts w:ascii="Monotype Corsiva" w:hAnsi="Monotype Corsiva" w:cs="Times New Roman"/>
          <w:sz w:val="32"/>
          <w:szCs w:val="32"/>
        </w:rPr>
        <w:t>И золотые ордена…</w:t>
      </w:r>
    </w:p>
    <w:p w:rsidR="00C356A0" w:rsidRDefault="009C7B67" w:rsidP="00B1457F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8A47FB">
        <w:rPr>
          <w:rFonts w:ascii="Monotype Corsiva" w:hAnsi="Monotype Corsiva" w:cs="Times New Roman"/>
          <w:sz w:val="32"/>
          <w:szCs w:val="32"/>
        </w:rPr>
        <w:t>И я, поцеловав гравюру, не знала сна».</w:t>
      </w:r>
    </w:p>
    <w:p w:rsidR="008A47FB" w:rsidRPr="008A47FB" w:rsidRDefault="008A47FB" w:rsidP="008A47FB">
      <w:pPr>
        <w:spacing w:after="0" w:line="240" w:lineRule="auto"/>
        <w:jc w:val="right"/>
        <w:rPr>
          <w:rFonts w:ascii="Monotype Corsiva" w:hAnsi="Monotype Corsiva" w:cs="Times New Roman"/>
          <w:sz w:val="32"/>
          <w:szCs w:val="32"/>
        </w:rPr>
      </w:pPr>
    </w:p>
    <w:p w:rsidR="009C7B67" w:rsidRDefault="009C7B67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 Цветаева была поэтически влюблена в портретно-исторический образ А. Тучкова и держала на своем письменном столе портретное изображение юного генерала-героя. </w:t>
      </w:r>
      <w:r w:rsidR="0028025F">
        <w:rPr>
          <w:rFonts w:ascii="Times New Roman" w:hAnsi="Times New Roman" w:cs="Times New Roman"/>
          <w:sz w:val="28"/>
          <w:szCs w:val="28"/>
        </w:rPr>
        <w:t>И, видимо, не случайно рыцарский образ А. Тучкова М. Цветаева не раз проецировала и на своего супруга С. Эфрона.</w:t>
      </w:r>
      <w:r w:rsidR="007C3C1A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7C3C1A">
        <w:rPr>
          <w:rFonts w:ascii="Times New Roman" w:hAnsi="Times New Roman" w:cs="Times New Roman"/>
          <w:sz w:val="28"/>
          <w:szCs w:val="28"/>
        </w:rPr>
        <w:t>стихах, посвященных Сергею всегда красной нитью проходит</w:t>
      </w:r>
      <w:proofErr w:type="gramEnd"/>
      <w:r w:rsidR="007C3C1A">
        <w:rPr>
          <w:rFonts w:ascii="Times New Roman" w:hAnsi="Times New Roman" w:cs="Times New Roman"/>
          <w:sz w:val="28"/>
          <w:szCs w:val="28"/>
        </w:rPr>
        <w:t xml:space="preserve"> мужественный образ рыцаря-героя, очень похожего на Тучкова.</w:t>
      </w:r>
    </w:p>
    <w:p w:rsidR="007C3C1A" w:rsidRDefault="007C3C1A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же был этот молодой генерал, пленивший поэтическое воображение известной поэтессы?</w:t>
      </w:r>
    </w:p>
    <w:p w:rsidR="007C3C1A" w:rsidRDefault="007C3C1A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Алексеевич Тучков родился в 1778 г. в семье </w:t>
      </w:r>
      <w:r w:rsidR="00C40A17">
        <w:rPr>
          <w:rFonts w:ascii="Times New Roman" w:hAnsi="Times New Roman" w:cs="Times New Roman"/>
          <w:sz w:val="28"/>
          <w:szCs w:val="28"/>
        </w:rPr>
        <w:t xml:space="preserve">сподвижника генерал-фельдмаршала, графа </w:t>
      </w:r>
      <w:r w:rsidR="004E4ACC">
        <w:rPr>
          <w:rFonts w:ascii="Times New Roman" w:hAnsi="Times New Roman" w:cs="Times New Roman"/>
          <w:sz w:val="28"/>
          <w:szCs w:val="28"/>
        </w:rPr>
        <w:t xml:space="preserve">П.А. Румянцева-Задунайского </w:t>
      </w:r>
      <w:proofErr w:type="gramStart"/>
      <w:r w:rsidR="004E4ACC">
        <w:rPr>
          <w:rFonts w:ascii="Times New Roman" w:hAnsi="Times New Roman" w:cs="Times New Roman"/>
          <w:sz w:val="28"/>
          <w:szCs w:val="28"/>
        </w:rPr>
        <w:t>генерал-инженера</w:t>
      </w:r>
      <w:proofErr w:type="gramEnd"/>
      <w:r w:rsidR="004E4ACC">
        <w:rPr>
          <w:rFonts w:ascii="Times New Roman" w:hAnsi="Times New Roman" w:cs="Times New Roman"/>
          <w:sz w:val="28"/>
          <w:szCs w:val="28"/>
        </w:rPr>
        <w:t>, начальника всех военных крепостей на польской и турецкой границах, сенатора Алексея Васильевича Тучкова, женатого на Елене Яковлевне Казариной.</w:t>
      </w:r>
    </w:p>
    <w:p w:rsidR="004E4ACC" w:rsidRDefault="004E4ACC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был самым младшим из пятерых сыновей,  а так как все братья стали весьма известными, прославленными военными, то в </w:t>
      </w:r>
      <w:proofErr w:type="gramStart"/>
      <w:r w:rsidR="00B70F97">
        <w:rPr>
          <w:rFonts w:ascii="Times New Roman" w:hAnsi="Times New Roman" w:cs="Times New Roman"/>
          <w:sz w:val="28"/>
          <w:szCs w:val="28"/>
        </w:rPr>
        <w:t>армии</w:t>
      </w:r>
      <w:proofErr w:type="gramEnd"/>
      <w:r w:rsidR="00B70F97">
        <w:rPr>
          <w:rFonts w:ascii="Times New Roman" w:hAnsi="Times New Roman" w:cs="Times New Roman"/>
          <w:sz w:val="28"/>
          <w:szCs w:val="28"/>
        </w:rPr>
        <w:t xml:space="preserve"> дабы избежать путаницы их называли по номерам: Тучков 1, Тучков 2 и т.д.</w:t>
      </w:r>
    </w:p>
    <w:p w:rsidR="00B70F97" w:rsidRDefault="00B70F97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Дворянский род Тучковых свое происхождение вел от новгородских бояр, переселенных царем Иоанном </w:t>
      </w:r>
      <w:r w:rsidRPr="0057102A">
        <w:rPr>
          <w:rFonts w:ascii="Times New Roman" w:hAnsi="Times New Roman" w:cs="Times New Roman"/>
          <w:sz w:val="28"/>
          <w:szCs w:val="28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из Новгорода в окрестности Москвы.</w:t>
      </w:r>
    </w:p>
    <w:p w:rsidR="00590868" w:rsidRDefault="00590868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868" w:rsidRDefault="00590868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7757" cy="2828925"/>
            <wp:effectExtent l="19050" t="0" r="0" b="0"/>
            <wp:docPr id="16" name="Рисунок 6" descr="E:\презентации 1812\фотоо\p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езентации 1812\фотоо\p0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57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4292" cy="2828925"/>
            <wp:effectExtent l="19050" t="0" r="2658" b="0"/>
            <wp:docPr id="17" name="Рисунок 7" descr="E:\презентации 1812\фотоо\Тучково герб-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езентации 1812\фотоо\Тучково герб-а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92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68" w:rsidRDefault="00590868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868" w:rsidRDefault="00590868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F97" w:rsidRDefault="00B44354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Предок Тучковых – Михаил был выходцем из Пруссии, отчего и назывался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Прушаничем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Его сын – Терентий Михайлович уже был боярином при Великом князе Александре Невском и участвовал в знаменитой Невской битве 1240 г. Один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его потомков получил прозвище Тучко – так и появился известный дворянский род Тучковых. </w:t>
      </w:r>
    </w:p>
    <w:p w:rsidR="005410C0" w:rsidRDefault="005410C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Тверская ветвь Тучковых издревле обосновалась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Калязиным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роицкое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сохранивше</w:t>
      </w:r>
      <w:r w:rsidR="008A47F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ся и до сего времени. Здесь после кончины в 1799г. своего супруга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генерал-инженера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Алексея Васильевича жила мать Александра Тучкова Елена Яковлевна. О принадлежности вотчины 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Троицкое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Тучковым сохранились подробные записи в Кашинской  писцовой книге (1628-1629гг.) и Кашинской Переписной книге (1677г.).</w:t>
      </w:r>
    </w:p>
    <w:p w:rsidR="005410C0" w:rsidRDefault="00C970E6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Александр  Тучков родился в Киеве, где тогда проходил службу его отец. Получившего блестящее домашнее образование</w:t>
      </w:r>
      <w:r w:rsidR="00CD40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юношу </w:t>
      </w:r>
      <w:r w:rsidR="004A0DC3">
        <w:rPr>
          <w:rFonts w:ascii="Times New Roman" w:hAnsi="Times New Roman" w:cs="Times New Roman"/>
          <w:sz w:val="28"/>
          <w:szCs w:val="28"/>
        </w:rPr>
        <w:t>по семейной традиции</w:t>
      </w:r>
      <w:r w:rsidR="00CD40B2">
        <w:rPr>
          <w:rFonts w:ascii="Times New Roman" w:hAnsi="Times New Roman" w:cs="Times New Roman"/>
          <w:sz w:val="28"/>
          <w:szCs w:val="28"/>
        </w:rPr>
        <w:t>,</w:t>
      </w:r>
      <w:r w:rsidR="004A0DC3">
        <w:rPr>
          <w:rFonts w:ascii="Times New Roman" w:hAnsi="Times New Roman" w:cs="Times New Roman"/>
          <w:sz w:val="28"/>
          <w:szCs w:val="28"/>
        </w:rPr>
        <w:t xml:space="preserve"> определили на</w:t>
      </w:r>
      <w:r w:rsidR="008A47FB">
        <w:rPr>
          <w:rFonts w:ascii="Times New Roman" w:hAnsi="Times New Roman" w:cs="Times New Roman"/>
          <w:sz w:val="28"/>
          <w:szCs w:val="28"/>
        </w:rPr>
        <w:t xml:space="preserve"> службу в армию по артиллерийской</w:t>
      </w:r>
      <w:r w:rsidR="004A0DC3">
        <w:rPr>
          <w:rFonts w:ascii="Times New Roman" w:hAnsi="Times New Roman" w:cs="Times New Roman"/>
          <w:sz w:val="28"/>
          <w:szCs w:val="28"/>
        </w:rPr>
        <w:t xml:space="preserve"> </w:t>
      </w:r>
      <w:r w:rsidR="008A47FB">
        <w:rPr>
          <w:rFonts w:ascii="Times New Roman" w:hAnsi="Times New Roman" w:cs="Times New Roman"/>
          <w:sz w:val="28"/>
          <w:szCs w:val="28"/>
        </w:rPr>
        <w:t xml:space="preserve"> </w:t>
      </w:r>
      <w:r w:rsidR="004A0DC3">
        <w:rPr>
          <w:rFonts w:ascii="Times New Roman" w:hAnsi="Times New Roman" w:cs="Times New Roman"/>
          <w:sz w:val="28"/>
          <w:szCs w:val="28"/>
        </w:rPr>
        <w:t>части.</w:t>
      </w:r>
    </w:p>
    <w:p w:rsidR="004A0DC3" w:rsidRDefault="004A0DC3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Имея возможность и определенную свободу действий Александр Тучков совершил большое путешествие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Европе, посещая лучшие академические у</w:t>
      </w:r>
      <w:r w:rsidR="008A47FB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 xml:space="preserve">бные заведения для пополнения своих знаний. </w:t>
      </w:r>
      <w:r w:rsidR="00AB112F">
        <w:rPr>
          <w:rFonts w:ascii="Times New Roman" w:hAnsi="Times New Roman" w:cs="Times New Roman"/>
          <w:sz w:val="28"/>
          <w:szCs w:val="28"/>
        </w:rPr>
        <w:t>Там в Европе, задолго до начала  Отечественной войны, судьба свела его с Наполеоном. В 1804г., в Париже он присутствовал на торжественной церемонии провозглашения Наполеона императором Франции.</w:t>
      </w:r>
    </w:p>
    <w:p w:rsidR="00AB112F" w:rsidRDefault="00AB112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F57B0F">
        <w:rPr>
          <w:rFonts w:ascii="Times New Roman" w:hAnsi="Times New Roman" w:cs="Times New Roman"/>
          <w:sz w:val="28"/>
          <w:szCs w:val="28"/>
        </w:rPr>
        <w:t>возвращения в Россию Тучков принимает под свое командование Муромский пехотный полк</w:t>
      </w:r>
      <w:r w:rsidR="00560B32">
        <w:rPr>
          <w:rFonts w:ascii="Times New Roman" w:hAnsi="Times New Roman" w:cs="Times New Roman"/>
          <w:sz w:val="28"/>
          <w:szCs w:val="28"/>
        </w:rPr>
        <w:t xml:space="preserve"> и отправляется на поля сражений Русско-Прусско-Французской войны 1806г.</w:t>
      </w:r>
    </w:p>
    <w:p w:rsidR="00560B32" w:rsidRDefault="005268CC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личное мужество и отчаянную храбрость – это качество особо отличало всех братьев Тучковых – его награждают орденами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в. Владимира 4-й степени и назначают шефом знаменитого в то время Ревельского пехотного полка.</w:t>
      </w:r>
    </w:p>
    <w:p w:rsidR="005268CC" w:rsidRDefault="00A3416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донесении о действиях своего подчиненного полковника А. Тучкова граф </w:t>
      </w:r>
      <w:r w:rsidR="00D26D8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Л.Л.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Беннигсен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писал: </w:t>
      </w:r>
      <w:r w:rsidRPr="0057102A">
        <w:rPr>
          <w:rFonts w:ascii="Times New Roman" w:hAnsi="Times New Roman" w:cs="Times New Roman"/>
          <w:b/>
          <w:i/>
          <w:sz w:val="28"/>
          <w:szCs w:val="28"/>
        </w:rPr>
        <w:t xml:space="preserve">«Под ударами града пуль </w:t>
      </w:r>
      <w:r w:rsidR="000B4D80" w:rsidRPr="0057102A">
        <w:rPr>
          <w:rFonts w:ascii="Times New Roman" w:hAnsi="Times New Roman" w:cs="Times New Roman"/>
          <w:b/>
          <w:i/>
          <w:sz w:val="28"/>
          <w:szCs w:val="28"/>
        </w:rPr>
        <w:t>и картечи действовал как на учении</w:t>
      </w:r>
      <w:r w:rsidRPr="0057102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B4D80" w:rsidRPr="0057102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D516FA" w:rsidRPr="00D26D82" w:rsidRDefault="00D516FA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D82">
        <w:rPr>
          <w:rFonts w:ascii="Times New Roman" w:hAnsi="Times New Roman" w:cs="Times New Roman"/>
          <w:sz w:val="28"/>
          <w:szCs w:val="28"/>
        </w:rPr>
        <w:t xml:space="preserve">Известный российский писатель, журналист, критик, издатель первой половины </w:t>
      </w:r>
      <w:r w:rsidRPr="0057102A">
        <w:rPr>
          <w:rFonts w:ascii="Times New Roman" w:hAnsi="Times New Roman" w:cs="Times New Roman"/>
          <w:sz w:val="28"/>
          <w:szCs w:val="28"/>
        </w:rPr>
        <w:t>XIX</w:t>
      </w:r>
      <w:r w:rsidRPr="00D26D82">
        <w:rPr>
          <w:rFonts w:ascii="Times New Roman" w:hAnsi="Times New Roman" w:cs="Times New Roman"/>
          <w:sz w:val="28"/>
          <w:szCs w:val="28"/>
        </w:rPr>
        <w:t xml:space="preserve"> в. Ф.В. </w:t>
      </w:r>
      <w:proofErr w:type="spellStart"/>
      <w:r w:rsidRPr="00D26D82">
        <w:rPr>
          <w:rFonts w:ascii="Times New Roman" w:hAnsi="Times New Roman" w:cs="Times New Roman"/>
          <w:sz w:val="28"/>
          <w:szCs w:val="28"/>
        </w:rPr>
        <w:t>Булгарин</w:t>
      </w:r>
      <w:proofErr w:type="spellEnd"/>
      <w:r w:rsidRPr="00D26D82">
        <w:rPr>
          <w:rFonts w:ascii="Times New Roman" w:hAnsi="Times New Roman" w:cs="Times New Roman"/>
          <w:sz w:val="28"/>
          <w:szCs w:val="28"/>
        </w:rPr>
        <w:t xml:space="preserve"> – в прошлом боевой офицер французской армии – так писал о военных качествах Ревельского пехотного полка:</w:t>
      </w:r>
    </w:p>
    <w:p w:rsidR="00D516FA" w:rsidRPr="0057102A" w:rsidRDefault="00D516FA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102A">
        <w:rPr>
          <w:rFonts w:ascii="Times New Roman" w:hAnsi="Times New Roman" w:cs="Times New Roman"/>
          <w:sz w:val="28"/>
          <w:szCs w:val="28"/>
        </w:rPr>
        <w:t>«</w:t>
      </w:r>
      <w:r w:rsidRPr="0057102A">
        <w:rPr>
          <w:rFonts w:ascii="Times New Roman" w:hAnsi="Times New Roman" w:cs="Times New Roman"/>
          <w:b/>
          <w:i/>
          <w:sz w:val="28"/>
          <w:szCs w:val="28"/>
        </w:rPr>
        <w:t xml:space="preserve">Никогда я не видел таких отличных полков, каковы были </w:t>
      </w:r>
      <w:proofErr w:type="spellStart"/>
      <w:r w:rsidRPr="0057102A">
        <w:rPr>
          <w:rFonts w:ascii="Times New Roman" w:hAnsi="Times New Roman" w:cs="Times New Roman"/>
          <w:b/>
          <w:i/>
          <w:sz w:val="28"/>
          <w:szCs w:val="28"/>
        </w:rPr>
        <w:t>Низовский</w:t>
      </w:r>
      <w:proofErr w:type="spellEnd"/>
      <w:r w:rsidRPr="0057102A">
        <w:rPr>
          <w:rFonts w:ascii="Times New Roman" w:hAnsi="Times New Roman" w:cs="Times New Roman"/>
          <w:b/>
          <w:i/>
          <w:sz w:val="28"/>
          <w:szCs w:val="28"/>
        </w:rPr>
        <w:t xml:space="preserve"> и Реве</w:t>
      </w:r>
      <w:r w:rsidR="00D26D82" w:rsidRPr="0057102A">
        <w:rPr>
          <w:rFonts w:ascii="Times New Roman" w:hAnsi="Times New Roman" w:cs="Times New Roman"/>
          <w:b/>
          <w:i/>
          <w:sz w:val="28"/>
          <w:szCs w:val="28"/>
        </w:rPr>
        <w:t>ль</w:t>
      </w:r>
      <w:r w:rsidRPr="0057102A">
        <w:rPr>
          <w:rFonts w:ascii="Times New Roman" w:hAnsi="Times New Roman" w:cs="Times New Roman"/>
          <w:b/>
          <w:i/>
          <w:sz w:val="28"/>
          <w:szCs w:val="28"/>
        </w:rPr>
        <w:t>ский пехотные</w:t>
      </w:r>
      <w:proofErr w:type="gramStart"/>
      <w:r w:rsidRPr="0057102A">
        <w:rPr>
          <w:rFonts w:ascii="Times New Roman" w:hAnsi="Times New Roman" w:cs="Times New Roman"/>
          <w:b/>
          <w:i/>
          <w:sz w:val="28"/>
          <w:szCs w:val="28"/>
        </w:rPr>
        <w:t>… Н</w:t>
      </w:r>
      <w:proofErr w:type="gramEnd"/>
      <w:r w:rsidRPr="0057102A">
        <w:rPr>
          <w:rFonts w:ascii="Times New Roman" w:hAnsi="Times New Roman" w:cs="Times New Roman"/>
          <w:b/>
          <w:i/>
          <w:sz w:val="28"/>
          <w:szCs w:val="28"/>
        </w:rPr>
        <w:t>е только у Наполеона, но даже у Цезаря не было лучших воинов!</w:t>
      </w:r>
    </w:p>
    <w:p w:rsidR="00D516FA" w:rsidRDefault="00D516FA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102A">
        <w:rPr>
          <w:rFonts w:ascii="Times New Roman" w:hAnsi="Times New Roman" w:cs="Times New Roman"/>
          <w:b/>
          <w:i/>
          <w:sz w:val="28"/>
          <w:szCs w:val="28"/>
        </w:rPr>
        <w:t>Офицеры были молодцы и люди образованные; солдаты шли в сражение, как на пир: дружно, весело, с песнями и шутками».</w:t>
      </w:r>
    </w:p>
    <w:p w:rsidR="006F7DC9" w:rsidRDefault="006F7DC9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847850" cy="2463800"/>
            <wp:effectExtent l="19050" t="0" r="0" b="0"/>
            <wp:docPr id="11" name="Рисунок 3" descr="E:\презентации 1812\фотоо\2f17b-bulgarin0fadd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езентации 1812\фотоо\2f17b-bulgarin0fadde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68" cy="246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587445" cy="2466975"/>
            <wp:effectExtent l="19050" t="0" r="0" b="0"/>
            <wp:docPr id="15" name="Рисунок 5" descr="E:\презентации 1812\фотоо\385px-Znak_7_pech_polk_R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езентации 1812\фотоо\385px-Znak_7_pech_polk_Rev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4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</w:t>
      </w:r>
    </w:p>
    <w:p w:rsidR="006F7DC9" w:rsidRPr="0083297F" w:rsidRDefault="00CA7927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proofErr w:type="spellStart"/>
      <w:r w:rsidR="006F7DC9" w:rsidRPr="0083297F">
        <w:rPr>
          <w:rFonts w:ascii="Times New Roman" w:hAnsi="Times New Roman" w:cs="Times New Roman"/>
          <w:sz w:val="24"/>
          <w:szCs w:val="24"/>
        </w:rPr>
        <w:t>Ф.Булгарин</w:t>
      </w:r>
      <w:proofErr w:type="spellEnd"/>
      <w:r w:rsidR="006F7DC9" w:rsidRPr="0083297F">
        <w:rPr>
          <w:rFonts w:ascii="Times New Roman" w:hAnsi="Times New Roman" w:cs="Times New Roman"/>
          <w:sz w:val="24"/>
          <w:szCs w:val="24"/>
        </w:rPr>
        <w:t xml:space="preserve"> (</w:t>
      </w:r>
      <w:r w:rsidRPr="0083297F">
        <w:rPr>
          <w:rFonts w:ascii="Times New Roman" w:hAnsi="Times New Roman" w:cs="Times New Roman"/>
          <w:sz w:val="24"/>
          <w:szCs w:val="24"/>
        </w:rPr>
        <w:t>1789-1859</w:t>
      </w:r>
      <w:r w:rsidR="006F7DC9" w:rsidRPr="0083297F">
        <w:rPr>
          <w:rFonts w:ascii="Times New Roman" w:hAnsi="Times New Roman" w:cs="Times New Roman"/>
          <w:sz w:val="24"/>
          <w:szCs w:val="24"/>
        </w:rPr>
        <w:t>)</w:t>
      </w:r>
      <w:r w:rsidR="0083297F">
        <w:rPr>
          <w:rFonts w:ascii="Times New Roman" w:hAnsi="Times New Roman" w:cs="Times New Roman"/>
          <w:sz w:val="24"/>
          <w:szCs w:val="24"/>
        </w:rPr>
        <w:t xml:space="preserve">                         Знак Ревельского пехотного полка</w:t>
      </w:r>
    </w:p>
    <w:p w:rsidR="006F7DC9" w:rsidRPr="0057102A" w:rsidRDefault="006F7DC9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B4D80" w:rsidRDefault="000B4D8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была Русско-шведская война 1808-1809гг., блестящие боевые действия под командованием М.Б. </w:t>
      </w:r>
      <w:r w:rsidR="00B32BF8">
        <w:rPr>
          <w:rFonts w:ascii="Times New Roman" w:hAnsi="Times New Roman" w:cs="Times New Roman"/>
          <w:sz w:val="28"/>
          <w:szCs w:val="28"/>
        </w:rPr>
        <w:t>Барклай-де-Толли, стремительное производство (в 31 год) в генерал-майоры и почетное назначение дежурным генералом при главнокомандующем, генерал-губернаторе Финляндии и военном министре Барклай-де-Толли.</w:t>
      </w:r>
    </w:p>
    <w:p w:rsidR="00B32BF8" w:rsidRDefault="00E864A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Знаменитый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биллетрист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02A">
        <w:rPr>
          <w:rFonts w:ascii="Times New Roman" w:hAnsi="Times New Roman" w:cs="Times New Roman"/>
          <w:sz w:val="28"/>
          <w:szCs w:val="28"/>
        </w:rPr>
        <w:t>XIX</w:t>
      </w:r>
      <w:r w:rsidRPr="00CE4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в., поэт, общественный деятель, герой Отечественной войны 1812г., наш земляк Федор Глинка та</w:t>
      </w:r>
      <w:r w:rsidR="009C4BD8">
        <w:rPr>
          <w:rFonts w:ascii="Times New Roman" w:hAnsi="Times New Roman" w:cs="Times New Roman"/>
          <w:sz w:val="28"/>
          <w:szCs w:val="28"/>
        </w:rPr>
        <w:t xml:space="preserve">к писал о своем друге </w:t>
      </w:r>
      <w:r w:rsidR="00107850">
        <w:rPr>
          <w:rFonts w:ascii="Times New Roman" w:hAnsi="Times New Roman" w:cs="Times New Roman"/>
          <w:sz w:val="28"/>
          <w:szCs w:val="28"/>
        </w:rPr>
        <w:t xml:space="preserve">   </w:t>
      </w:r>
      <w:r w:rsidR="009C4BD8">
        <w:rPr>
          <w:rFonts w:ascii="Times New Roman" w:hAnsi="Times New Roman" w:cs="Times New Roman"/>
          <w:sz w:val="28"/>
          <w:szCs w:val="28"/>
        </w:rPr>
        <w:t>А. Тучкове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864A0" w:rsidRPr="00107850" w:rsidRDefault="00E864A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785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C4BD8" w:rsidRPr="00107850">
        <w:rPr>
          <w:rFonts w:ascii="Times New Roman" w:hAnsi="Times New Roman" w:cs="Times New Roman"/>
          <w:b/>
          <w:i/>
          <w:sz w:val="28"/>
          <w:szCs w:val="28"/>
        </w:rPr>
        <w:t xml:space="preserve">Видали ль вы, в портрете, генерала молодого, </w:t>
      </w:r>
      <w:proofErr w:type="gramStart"/>
      <w:r w:rsidR="009C4BD8" w:rsidRPr="00107850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9C4BD8" w:rsidRPr="00107850">
        <w:rPr>
          <w:rFonts w:ascii="Times New Roman" w:hAnsi="Times New Roman" w:cs="Times New Roman"/>
          <w:b/>
          <w:i/>
          <w:sz w:val="28"/>
          <w:szCs w:val="28"/>
        </w:rPr>
        <w:t xml:space="preserve"> станом </w:t>
      </w:r>
      <w:r w:rsidR="005C755B" w:rsidRPr="00107850">
        <w:rPr>
          <w:rFonts w:ascii="Times New Roman" w:hAnsi="Times New Roman" w:cs="Times New Roman"/>
          <w:b/>
          <w:i/>
          <w:sz w:val="28"/>
          <w:szCs w:val="28"/>
        </w:rPr>
        <w:t>Аполлона</w:t>
      </w:r>
      <w:r w:rsidR="009C4BD8" w:rsidRPr="00107850">
        <w:rPr>
          <w:rFonts w:ascii="Times New Roman" w:hAnsi="Times New Roman" w:cs="Times New Roman"/>
          <w:b/>
          <w:i/>
          <w:sz w:val="28"/>
          <w:szCs w:val="28"/>
        </w:rPr>
        <w:t xml:space="preserve">, с чертами лица </w:t>
      </w:r>
      <w:proofErr w:type="spellStart"/>
      <w:r w:rsidR="009C4BD8" w:rsidRPr="00107850">
        <w:rPr>
          <w:rFonts w:ascii="Times New Roman" w:hAnsi="Times New Roman" w:cs="Times New Roman"/>
          <w:b/>
          <w:i/>
          <w:sz w:val="28"/>
          <w:szCs w:val="28"/>
        </w:rPr>
        <w:t>черезвычайно</w:t>
      </w:r>
      <w:proofErr w:type="spellEnd"/>
      <w:r w:rsidR="009C4BD8" w:rsidRPr="00107850">
        <w:rPr>
          <w:rFonts w:ascii="Times New Roman" w:hAnsi="Times New Roman" w:cs="Times New Roman"/>
          <w:b/>
          <w:i/>
          <w:sz w:val="28"/>
          <w:szCs w:val="28"/>
        </w:rPr>
        <w:t xml:space="preserve"> привлекательными? В этих чертах есть ум, но вы не хотите лю</w:t>
      </w:r>
      <w:r w:rsidR="00107850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9C4BD8" w:rsidRPr="00107850">
        <w:rPr>
          <w:rFonts w:ascii="Times New Roman" w:hAnsi="Times New Roman" w:cs="Times New Roman"/>
          <w:b/>
          <w:i/>
          <w:sz w:val="28"/>
          <w:szCs w:val="28"/>
        </w:rPr>
        <w:t>оваться одним умом, когда есть при том что-то внешнее, что-то гораздо более очаровательное, чем ум. В этих чертах, особливо на устах и в глазах, есть душа! По этим чертам можно догадаться, что человек, которому они принадлежат, имеет (теперь уже имел!) сердце, имеет воображение; умеет и в военном мундире мечтать и задумываться! Посмотрите, как его красивая голова готова склониться на руку и предаться длинному, длинному ряду мыслей!.. Но в живом разговоре о судьбе отечества в нем закипала особая жизнь. И в пылу загудевшего боя он покидал свою европейскую образов</w:t>
      </w:r>
      <w:r w:rsidR="0010785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C4BD8" w:rsidRPr="00107850">
        <w:rPr>
          <w:rFonts w:ascii="Times New Roman" w:hAnsi="Times New Roman" w:cs="Times New Roman"/>
          <w:b/>
          <w:i/>
          <w:sz w:val="28"/>
          <w:szCs w:val="28"/>
        </w:rPr>
        <w:t>нность, свои тихие думы и шел наряду с колонами, и был, с ружьем в руках, в эполетах русского генерала, чи</w:t>
      </w:r>
      <w:r w:rsidR="00107850">
        <w:rPr>
          <w:rFonts w:ascii="Times New Roman" w:hAnsi="Times New Roman" w:cs="Times New Roman"/>
          <w:b/>
          <w:i/>
          <w:sz w:val="28"/>
          <w:szCs w:val="28"/>
        </w:rPr>
        <w:t>ст</w:t>
      </w:r>
      <w:r w:rsidR="009C4BD8" w:rsidRPr="00107850">
        <w:rPr>
          <w:rFonts w:ascii="Times New Roman" w:hAnsi="Times New Roman" w:cs="Times New Roman"/>
          <w:b/>
          <w:i/>
          <w:sz w:val="28"/>
          <w:szCs w:val="28"/>
        </w:rPr>
        <w:t>ым русским солдатом! Это генерал Тучков 4-й.</w:t>
      </w:r>
      <w:r w:rsidRPr="0010785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C4BD8" w:rsidRDefault="005A739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началом Отечественной войны командир Ревельского полка А. Тучков в составе дивизии генерал-лейтенанта П.П.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Коновницина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боями отступает от границы России через Смоленск к решающему месту и в своей жизни и в истории Отечества – к небольшому селению близ Можайска – Бородино.</w:t>
      </w:r>
    </w:p>
    <w:p w:rsidR="005A7390" w:rsidRDefault="005E7A76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Ревельский полк был поставлен Кутузовым на позицию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Семеновское, которое стало одним из самых кровавых эпицентров Бородинской битвы.</w:t>
      </w:r>
    </w:p>
    <w:p w:rsidR="005E7A76" w:rsidRDefault="0039295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 М.Ю. Лермонтова:</w:t>
      </w:r>
    </w:p>
    <w:p w:rsidR="00F0741F" w:rsidRDefault="00F0741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295F" w:rsidRPr="00F0741F" w:rsidRDefault="0039295F" w:rsidP="0057102A">
      <w:pPr>
        <w:spacing w:after="0" w:line="240" w:lineRule="auto"/>
        <w:ind w:firstLine="709"/>
        <w:jc w:val="both"/>
        <w:rPr>
          <w:rFonts w:ascii="Monotype Corsiva" w:hAnsi="Monotype Corsiva" w:cs="Times New Roman"/>
          <w:i/>
          <w:sz w:val="32"/>
          <w:szCs w:val="32"/>
        </w:rPr>
      </w:pPr>
      <w:r w:rsidRPr="00F0741F">
        <w:rPr>
          <w:rFonts w:ascii="Monotype Corsiva" w:hAnsi="Monotype Corsiva" w:cs="Times New Roman"/>
          <w:i/>
          <w:sz w:val="32"/>
          <w:szCs w:val="32"/>
        </w:rPr>
        <w:t>«</w:t>
      </w:r>
      <w:proofErr w:type="gramStart"/>
      <w:r w:rsidRPr="00F0741F">
        <w:rPr>
          <w:rFonts w:ascii="Monotype Corsiva" w:hAnsi="Monotype Corsiva" w:cs="Times New Roman"/>
          <w:i/>
          <w:sz w:val="32"/>
          <w:szCs w:val="32"/>
        </w:rPr>
        <w:t>Ну</w:t>
      </w:r>
      <w:proofErr w:type="gramEnd"/>
      <w:r w:rsidRPr="00F0741F">
        <w:rPr>
          <w:rFonts w:ascii="Monotype Corsiva" w:hAnsi="Monotype Corsiva" w:cs="Times New Roman"/>
          <w:i/>
          <w:sz w:val="32"/>
          <w:szCs w:val="32"/>
        </w:rPr>
        <w:t xml:space="preserve"> ж был денек! Сквозь дым летучий</w:t>
      </w:r>
    </w:p>
    <w:p w:rsidR="0039295F" w:rsidRPr="00F0741F" w:rsidRDefault="0039295F" w:rsidP="0057102A">
      <w:pPr>
        <w:spacing w:after="0" w:line="240" w:lineRule="auto"/>
        <w:ind w:firstLine="709"/>
        <w:jc w:val="both"/>
        <w:rPr>
          <w:rFonts w:ascii="Monotype Corsiva" w:hAnsi="Monotype Corsiva" w:cs="Times New Roman"/>
          <w:i/>
          <w:sz w:val="32"/>
          <w:szCs w:val="32"/>
        </w:rPr>
      </w:pPr>
      <w:r w:rsidRPr="00F0741F">
        <w:rPr>
          <w:rFonts w:ascii="Monotype Corsiva" w:hAnsi="Monotype Corsiva" w:cs="Times New Roman"/>
          <w:i/>
          <w:sz w:val="32"/>
          <w:szCs w:val="32"/>
        </w:rPr>
        <w:t>Французы двинулись, как тучи, и все на наш редут…</w:t>
      </w:r>
    </w:p>
    <w:p w:rsidR="0039295F" w:rsidRPr="00F0741F" w:rsidRDefault="0039295F" w:rsidP="0057102A">
      <w:pPr>
        <w:spacing w:after="0" w:line="240" w:lineRule="auto"/>
        <w:ind w:firstLine="709"/>
        <w:jc w:val="both"/>
        <w:rPr>
          <w:rFonts w:ascii="Monotype Corsiva" w:hAnsi="Monotype Corsiva" w:cs="Times New Roman"/>
          <w:i/>
          <w:sz w:val="32"/>
          <w:szCs w:val="32"/>
        </w:rPr>
      </w:pPr>
      <w:r w:rsidRPr="00F0741F">
        <w:rPr>
          <w:rFonts w:ascii="Monotype Corsiva" w:hAnsi="Monotype Corsiva" w:cs="Times New Roman"/>
          <w:i/>
          <w:sz w:val="32"/>
          <w:szCs w:val="32"/>
        </w:rPr>
        <w:t>Вам не видать таких сражений!..</w:t>
      </w:r>
    </w:p>
    <w:p w:rsidR="0039295F" w:rsidRPr="00F0741F" w:rsidRDefault="0039295F" w:rsidP="0057102A">
      <w:pPr>
        <w:spacing w:after="0" w:line="240" w:lineRule="auto"/>
        <w:ind w:firstLine="709"/>
        <w:jc w:val="both"/>
        <w:rPr>
          <w:rFonts w:ascii="Monotype Corsiva" w:hAnsi="Monotype Corsiva" w:cs="Times New Roman"/>
          <w:i/>
          <w:sz w:val="32"/>
          <w:szCs w:val="32"/>
        </w:rPr>
      </w:pPr>
      <w:r w:rsidRPr="00F0741F">
        <w:rPr>
          <w:rFonts w:ascii="Monotype Corsiva" w:hAnsi="Monotype Corsiva" w:cs="Times New Roman"/>
          <w:i/>
          <w:sz w:val="32"/>
          <w:szCs w:val="32"/>
        </w:rPr>
        <w:t>Носились знамена, как тени, в дыму огонь блестел,</w:t>
      </w:r>
    </w:p>
    <w:p w:rsidR="0039295F" w:rsidRPr="00F0741F" w:rsidRDefault="0039295F" w:rsidP="0057102A">
      <w:pPr>
        <w:spacing w:after="0" w:line="240" w:lineRule="auto"/>
        <w:ind w:firstLine="709"/>
        <w:jc w:val="both"/>
        <w:rPr>
          <w:rFonts w:ascii="Monotype Corsiva" w:hAnsi="Monotype Corsiva" w:cs="Times New Roman"/>
          <w:i/>
          <w:sz w:val="32"/>
          <w:szCs w:val="32"/>
        </w:rPr>
      </w:pPr>
      <w:r w:rsidRPr="00F0741F">
        <w:rPr>
          <w:rFonts w:ascii="Monotype Corsiva" w:hAnsi="Monotype Corsiva" w:cs="Times New Roman"/>
          <w:i/>
          <w:sz w:val="32"/>
          <w:szCs w:val="32"/>
        </w:rPr>
        <w:t>Звучал булат, картечь визжала, рука бойцов колоть устала,</w:t>
      </w:r>
    </w:p>
    <w:p w:rsidR="0039295F" w:rsidRDefault="0039295F" w:rsidP="0057102A">
      <w:pPr>
        <w:spacing w:after="0" w:line="240" w:lineRule="auto"/>
        <w:ind w:firstLine="709"/>
        <w:jc w:val="both"/>
        <w:rPr>
          <w:rFonts w:ascii="Monotype Corsiva" w:hAnsi="Monotype Corsiva" w:cs="Times New Roman"/>
          <w:i/>
          <w:sz w:val="32"/>
          <w:szCs w:val="32"/>
        </w:rPr>
      </w:pPr>
      <w:r w:rsidRPr="00F0741F">
        <w:rPr>
          <w:rFonts w:ascii="Monotype Corsiva" w:hAnsi="Monotype Corsiva" w:cs="Times New Roman"/>
          <w:i/>
          <w:sz w:val="32"/>
          <w:szCs w:val="32"/>
        </w:rPr>
        <w:t>И ядрам пролетать мешала гора кровав</w:t>
      </w:r>
      <w:r w:rsidR="00F0741F" w:rsidRPr="00F0741F">
        <w:rPr>
          <w:rFonts w:ascii="Monotype Corsiva" w:hAnsi="Monotype Corsiva" w:cs="Times New Roman"/>
          <w:i/>
          <w:sz w:val="32"/>
          <w:szCs w:val="32"/>
        </w:rPr>
        <w:t>ы</w:t>
      </w:r>
      <w:r w:rsidRPr="00F0741F">
        <w:rPr>
          <w:rFonts w:ascii="Monotype Corsiva" w:hAnsi="Monotype Corsiva" w:cs="Times New Roman"/>
          <w:i/>
          <w:sz w:val="32"/>
          <w:szCs w:val="32"/>
        </w:rPr>
        <w:t>х тел».</w:t>
      </w:r>
    </w:p>
    <w:p w:rsidR="007C5A4E" w:rsidRPr="00F0741F" w:rsidRDefault="007C5A4E" w:rsidP="0057102A">
      <w:pPr>
        <w:spacing w:after="0" w:line="240" w:lineRule="auto"/>
        <w:ind w:firstLine="709"/>
        <w:jc w:val="both"/>
        <w:rPr>
          <w:rFonts w:ascii="Monotype Corsiva" w:hAnsi="Monotype Corsiva" w:cs="Times New Roman"/>
          <w:i/>
          <w:sz w:val="32"/>
          <w:szCs w:val="32"/>
        </w:rPr>
      </w:pPr>
    </w:p>
    <w:p w:rsidR="0039295F" w:rsidRDefault="00867344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 Глинка – очевидец и участник этой трагически-напряженной грандиозной битвы </w:t>
      </w:r>
      <w:r w:rsidRPr="0057102A">
        <w:rPr>
          <w:rFonts w:ascii="Times New Roman" w:hAnsi="Times New Roman" w:cs="Times New Roman"/>
          <w:sz w:val="28"/>
          <w:szCs w:val="28"/>
        </w:rPr>
        <w:t>XIX</w:t>
      </w:r>
      <w:r w:rsidRPr="00CE4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так описал </w:t>
      </w:r>
      <w:r w:rsidR="00F0741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очерках Бородинского сражения смертоносность боя: </w:t>
      </w:r>
      <w:r w:rsidRPr="00F0741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F0741F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F0741F">
        <w:rPr>
          <w:rFonts w:ascii="Times New Roman" w:hAnsi="Times New Roman" w:cs="Times New Roman"/>
          <w:b/>
          <w:i/>
          <w:sz w:val="28"/>
          <w:szCs w:val="28"/>
        </w:rPr>
        <w:t>етели картечи и сугробы мертвых и умирающих».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344" w:rsidRPr="00F0741F" w:rsidRDefault="007A0EE3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один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напряженнейших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моментов боя, когда под шквалом пуль, снарядов и картечи Ревельский полк дрогнул и начал отступление, Тучков – по воспоминанию Ф. Глинки – закричал: </w:t>
      </w:r>
      <w:r w:rsidRPr="00F0741F">
        <w:rPr>
          <w:rFonts w:ascii="Times New Roman" w:hAnsi="Times New Roman" w:cs="Times New Roman"/>
          <w:b/>
          <w:i/>
          <w:sz w:val="28"/>
          <w:szCs w:val="28"/>
        </w:rPr>
        <w:t>«Ребята, вперед! Солдаты, которым стегало в лицо свинцовым дождем, задумались. «Вы стоите? Я один пойду!</w:t>
      </w:r>
    </w:p>
    <w:p w:rsidR="00F0741F" w:rsidRDefault="00D315D2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1F">
        <w:rPr>
          <w:rFonts w:ascii="Times New Roman" w:hAnsi="Times New Roman" w:cs="Times New Roman"/>
          <w:b/>
          <w:i/>
          <w:sz w:val="28"/>
          <w:szCs w:val="28"/>
        </w:rPr>
        <w:t xml:space="preserve">Схватил знамя – и кинулся вперед. Картечь расшибла ему грудь. Тело его не досталось в добычу неприятелю. Множество ядер и бомб, каким-то шипящим облаком </w:t>
      </w:r>
      <w:proofErr w:type="spellStart"/>
      <w:r w:rsidRPr="00F0741F">
        <w:rPr>
          <w:rFonts w:ascii="Times New Roman" w:hAnsi="Times New Roman" w:cs="Times New Roman"/>
          <w:b/>
          <w:i/>
          <w:sz w:val="28"/>
          <w:szCs w:val="28"/>
        </w:rPr>
        <w:t>взбуравило</w:t>
      </w:r>
      <w:proofErr w:type="spellEnd"/>
      <w:r w:rsidRPr="00F0741F">
        <w:rPr>
          <w:rFonts w:ascii="Times New Roman" w:hAnsi="Times New Roman" w:cs="Times New Roman"/>
          <w:b/>
          <w:i/>
          <w:sz w:val="28"/>
          <w:szCs w:val="28"/>
        </w:rPr>
        <w:t xml:space="preserve"> землю и взброше</w:t>
      </w:r>
      <w:r w:rsidR="00F0741F">
        <w:rPr>
          <w:rFonts w:ascii="Times New Roman" w:hAnsi="Times New Roman" w:cs="Times New Roman"/>
          <w:b/>
          <w:i/>
          <w:sz w:val="28"/>
          <w:szCs w:val="28"/>
        </w:rPr>
        <w:t xml:space="preserve">нными глыбами погребло </w:t>
      </w:r>
      <w:r w:rsidR="00F0741F">
        <w:rPr>
          <w:rFonts w:ascii="Times New Roman" w:hAnsi="Times New Roman" w:cs="Times New Roman"/>
          <w:b/>
          <w:i/>
          <w:sz w:val="28"/>
          <w:szCs w:val="28"/>
        </w:rPr>
        <w:lastRenderedPageBreak/>
        <w:t>генерала</w:t>
      </w:r>
      <w:r w:rsidRPr="00F0741F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41F">
        <w:rPr>
          <w:rFonts w:ascii="Times New Roman" w:hAnsi="Times New Roman" w:cs="Times New Roman"/>
          <w:b/>
          <w:i/>
          <w:sz w:val="28"/>
          <w:szCs w:val="28"/>
        </w:rPr>
        <w:t>Пораженные героическим поступком своего командира, солдаты, сгибаясь от ураганного огня, вернулись на свои позиции</w:t>
      </w:r>
      <w:r w:rsidR="00F0741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F0741F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A4E" w:rsidRDefault="007C5A4E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5A4E" w:rsidRDefault="007C5A4E" w:rsidP="007C5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6028" cy="3048000"/>
            <wp:effectExtent l="19050" t="0" r="2322" b="0"/>
            <wp:docPr id="18" name="Рисунок 8" descr="E:\презентации 1812\фотоо\Подвиг генерала Тучкова худ В Беркут 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езентации 1812\фотоо\Подвиг генерала Тучкова худ В Беркут 1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28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1927" cy="3048000"/>
            <wp:effectExtent l="19050" t="0" r="0" b="0"/>
            <wp:docPr id="19" name="Рисунок 9" descr="E:\презентации 1812\фотоо\191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езентации 1812\фотоо\1918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27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A4E" w:rsidRDefault="0083297F" w:rsidP="0083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3297F">
        <w:rPr>
          <w:rFonts w:ascii="Times New Roman" w:hAnsi="Times New Roman" w:cs="Times New Roman"/>
          <w:sz w:val="24"/>
          <w:szCs w:val="24"/>
        </w:rPr>
        <w:t>Подвиг гене</w:t>
      </w:r>
      <w:r>
        <w:rPr>
          <w:rFonts w:ascii="Times New Roman" w:hAnsi="Times New Roman" w:cs="Times New Roman"/>
          <w:sz w:val="24"/>
          <w:szCs w:val="24"/>
        </w:rPr>
        <w:t xml:space="preserve">рала А.Тучкова </w:t>
      </w:r>
    </w:p>
    <w:p w:rsidR="0083297F" w:rsidRPr="0083297F" w:rsidRDefault="0083297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40B2" w:rsidRDefault="00F0741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участке Бородинского сражения, одном из самых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напряженнейшем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кровавом, </w:t>
      </w:r>
      <w:r w:rsidR="00CD40B2">
        <w:rPr>
          <w:rFonts w:ascii="Times New Roman" w:hAnsi="Times New Roman" w:cs="Times New Roman"/>
          <w:sz w:val="28"/>
          <w:szCs w:val="28"/>
        </w:rPr>
        <w:t>получил смертельное ранение</w:t>
      </w:r>
      <w:r>
        <w:rPr>
          <w:rFonts w:ascii="Times New Roman" w:hAnsi="Times New Roman" w:cs="Times New Roman"/>
          <w:sz w:val="28"/>
          <w:szCs w:val="28"/>
        </w:rPr>
        <w:t xml:space="preserve"> и знаменитый командующий 2-й армии, ученик Суворова князь П.И. Багратион – так же </w:t>
      </w:r>
      <w:r w:rsidR="005465E6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и А. Тучков, поднявший в атаку дрогнувшие войска</w:t>
      </w:r>
      <w:r w:rsidR="00CD40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5D2" w:rsidRDefault="00D2619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бессмертном романе-эпопее «Война и мир» своим писательским гением Л.Н. Толстой лучше всех прозрел величие подвига русских воинов на Бородинском поле:</w:t>
      </w:r>
    </w:p>
    <w:p w:rsidR="00D26190" w:rsidRPr="00D52925" w:rsidRDefault="00D2619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2925">
        <w:rPr>
          <w:rFonts w:ascii="Times New Roman" w:hAnsi="Times New Roman" w:cs="Times New Roman"/>
          <w:b/>
          <w:i/>
          <w:sz w:val="28"/>
          <w:szCs w:val="28"/>
        </w:rPr>
        <w:t xml:space="preserve">«Долголетним военным опытом он </w:t>
      </w:r>
      <w:r w:rsidRPr="00CD40B2">
        <w:rPr>
          <w:rFonts w:ascii="Times New Roman" w:hAnsi="Times New Roman" w:cs="Times New Roman"/>
          <w:i/>
          <w:sz w:val="28"/>
          <w:szCs w:val="28"/>
        </w:rPr>
        <w:t>(Кутузов – прим</w:t>
      </w:r>
      <w:proofErr w:type="gramStart"/>
      <w:r w:rsidRPr="00CD40B2">
        <w:rPr>
          <w:rFonts w:ascii="Times New Roman" w:hAnsi="Times New Roman" w:cs="Times New Roman"/>
          <w:i/>
          <w:sz w:val="28"/>
          <w:szCs w:val="28"/>
        </w:rPr>
        <w:t>.а</w:t>
      </w:r>
      <w:proofErr w:type="gramEnd"/>
      <w:r w:rsidRPr="00CD40B2">
        <w:rPr>
          <w:rFonts w:ascii="Times New Roman" w:hAnsi="Times New Roman" w:cs="Times New Roman"/>
          <w:i/>
          <w:sz w:val="28"/>
          <w:szCs w:val="28"/>
        </w:rPr>
        <w:t>втора)</w:t>
      </w:r>
      <w:r w:rsidRPr="00D52925">
        <w:rPr>
          <w:rFonts w:ascii="Times New Roman" w:hAnsi="Times New Roman" w:cs="Times New Roman"/>
          <w:b/>
          <w:i/>
          <w:sz w:val="28"/>
          <w:szCs w:val="28"/>
        </w:rPr>
        <w:t xml:space="preserve"> знал и старческим умом понимал, что решают участь сражения не распоряжения главнокомандующего, не место, на котором стоят войска, не количество пушек.., а та неуловимая сила, называемая духом войска».</w:t>
      </w:r>
    </w:p>
    <w:p w:rsidR="00D26190" w:rsidRDefault="00720064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мужество, стойкость, нравственное превосходство защитников Родины над завоевателем и жертвенность ради Отечества русских воинов на Бородинском поле стали той внутренней духовной силой нашей армии, которую Л. Толстой очень удачно назвал духом войска.</w:t>
      </w:r>
    </w:p>
    <w:p w:rsidR="00720064" w:rsidRDefault="00720064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случайно </w:t>
      </w:r>
      <w:r w:rsidR="00D52925">
        <w:rPr>
          <w:rFonts w:ascii="Times New Roman" w:hAnsi="Times New Roman" w:cs="Times New Roman"/>
          <w:sz w:val="28"/>
          <w:szCs w:val="28"/>
        </w:rPr>
        <w:t xml:space="preserve">великий русский </w:t>
      </w:r>
      <w:r>
        <w:rPr>
          <w:rFonts w:ascii="Times New Roman" w:hAnsi="Times New Roman" w:cs="Times New Roman"/>
          <w:sz w:val="28"/>
          <w:szCs w:val="28"/>
        </w:rPr>
        <w:t>писатель одним из первых назвал Бородин</w:t>
      </w:r>
      <w:r w:rsidR="00D5292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кую битву нравственной победой русской армии.</w:t>
      </w:r>
    </w:p>
    <w:p w:rsidR="00720064" w:rsidRDefault="00720064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эти молодые генералы 12-го года, сотни русских офицеров и тысячи простых воинов самой смертью своею запечатлели непобедимую стойкость, духовную мощь, и правоту российского воинства, став той нравственной силой, которая по слову Л.Н. Толстого, победила на поле Бородинском великую Непобедимую французскую армию.</w:t>
      </w:r>
    </w:p>
    <w:p w:rsidR="005E77FB" w:rsidRDefault="002A4227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судьбе же самого А. Тучкова самая яркая страница славы и известности началась после его героической кончины. И связано это было с духовным подвигом его жены, - </w:t>
      </w:r>
      <w:r w:rsidRPr="005E77FB">
        <w:rPr>
          <w:rFonts w:ascii="Times New Roman" w:hAnsi="Times New Roman" w:cs="Times New Roman"/>
          <w:b/>
          <w:i/>
          <w:sz w:val="28"/>
          <w:szCs w:val="28"/>
        </w:rPr>
        <w:t>«до смерти ему верной и по смерти с ним неразлучной»,</w:t>
      </w:r>
      <w:r>
        <w:rPr>
          <w:rFonts w:ascii="Times New Roman" w:hAnsi="Times New Roman" w:cs="Times New Roman"/>
          <w:sz w:val="28"/>
          <w:szCs w:val="28"/>
        </w:rPr>
        <w:t xml:space="preserve"> - посвятившей всю свою жизнь памяти погибшего супруга. </w:t>
      </w:r>
    </w:p>
    <w:p w:rsidR="00720064" w:rsidRDefault="002A4227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Маргарита Михайловна Тучкова – вдова погибшего генерала была выдающейся женщиной первой половины </w:t>
      </w:r>
      <w:r w:rsidRPr="0057102A">
        <w:rPr>
          <w:rFonts w:ascii="Times New Roman" w:hAnsi="Times New Roman" w:cs="Times New Roman"/>
          <w:sz w:val="28"/>
          <w:szCs w:val="28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 </w:t>
      </w:r>
      <w:r w:rsidR="005E77F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ней писали многие писатели и публицисты того времени. Ей благоволили Александр </w:t>
      </w:r>
      <w:r w:rsidRPr="0057102A">
        <w:rPr>
          <w:rFonts w:ascii="Times New Roman" w:hAnsi="Times New Roman" w:cs="Times New Roman"/>
          <w:sz w:val="28"/>
          <w:szCs w:val="28"/>
        </w:rPr>
        <w:t>I</w:t>
      </w:r>
      <w:r w:rsidRPr="00CE4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Николай </w:t>
      </w:r>
      <w:r w:rsidRPr="0057102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с ней дружила </w:t>
      </w:r>
      <w:proofErr w:type="spellStart"/>
      <w:r w:rsidR="005B1387">
        <w:rPr>
          <w:rFonts w:ascii="Times New Roman" w:hAnsi="Times New Roman" w:cs="Times New Roman"/>
          <w:sz w:val="28"/>
          <w:szCs w:val="28"/>
        </w:rPr>
        <w:t>Влк</w:t>
      </w:r>
      <w:proofErr w:type="spellEnd"/>
      <w:r w:rsidR="005B1387">
        <w:rPr>
          <w:rFonts w:ascii="Times New Roman" w:hAnsi="Times New Roman" w:cs="Times New Roman"/>
          <w:sz w:val="28"/>
          <w:szCs w:val="28"/>
        </w:rPr>
        <w:t>. Кн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5B1387">
        <w:rPr>
          <w:rFonts w:ascii="Times New Roman" w:hAnsi="Times New Roman" w:cs="Times New Roman"/>
          <w:sz w:val="28"/>
          <w:szCs w:val="28"/>
        </w:rPr>
        <w:t xml:space="preserve"> Мария Александровна, супруга будущего императора Александра </w:t>
      </w:r>
      <w:r w:rsidR="005B138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B13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Многие поэты восхищались ее духовным обликом, подвигом жи</w:t>
      </w:r>
      <w:r w:rsidR="005E77F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ни и посвящали ей стихи, ее духовным отцом был выдающийся церковный деятель той поры митрополит </w:t>
      </w:r>
      <w:r w:rsidR="001B414F">
        <w:rPr>
          <w:rFonts w:ascii="Times New Roman" w:hAnsi="Times New Roman" w:cs="Times New Roman"/>
          <w:sz w:val="28"/>
          <w:szCs w:val="28"/>
        </w:rPr>
        <w:t xml:space="preserve">Московский </w:t>
      </w:r>
      <w:r>
        <w:rPr>
          <w:rFonts w:ascii="Times New Roman" w:hAnsi="Times New Roman" w:cs="Times New Roman"/>
          <w:sz w:val="28"/>
          <w:szCs w:val="28"/>
        </w:rPr>
        <w:t>Филарет Дроздов.</w:t>
      </w:r>
    </w:p>
    <w:p w:rsidR="001C3995" w:rsidRDefault="001C3995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3995" w:rsidRDefault="00C7452C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1C39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4164" cy="2676525"/>
            <wp:effectExtent l="19050" t="0" r="0" b="0"/>
            <wp:docPr id="22" name="Рисунок 12" descr="E:\презентации 1812\фотоо\68479784_05c4b2951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езентации 1812\фотоо\68479784_05c4b2951f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56" cy="268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4786" cy="2695575"/>
            <wp:effectExtent l="19050" t="0" r="0" b="0"/>
            <wp:docPr id="24" name="Рисунок 14" descr="E:\презентации 1812\фотоо\филарет дроздов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езентации 1812\фотоо\филарет дроздов_pre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78" cy="269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2C" w:rsidRPr="00C7452C" w:rsidRDefault="00C7452C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М.М. Тучкова                                </w:t>
      </w:r>
      <w:r w:rsidRPr="00C7452C">
        <w:rPr>
          <w:rFonts w:ascii="Times New Roman" w:hAnsi="Times New Roman" w:cs="Times New Roman"/>
          <w:noProof/>
          <w:sz w:val="24"/>
          <w:szCs w:val="24"/>
        </w:rPr>
        <w:t xml:space="preserve">   Митр.Филарет Дроздов</w:t>
      </w:r>
    </w:p>
    <w:p w:rsidR="001C3995" w:rsidRDefault="001C3995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227" w:rsidRDefault="002A4227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самой Маргарите Тучковой, происходившей из знатного </w:t>
      </w:r>
      <w:r w:rsidR="00C436AC">
        <w:rPr>
          <w:rFonts w:ascii="Times New Roman" w:hAnsi="Times New Roman" w:cs="Times New Roman"/>
          <w:sz w:val="28"/>
          <w:szCs w:val="28"/>
        </w:rPr>
        <w:t>дворянского рода</w:t>
      </w:r>
      <w:r>
        <w:rPr>
          <w:rFonts w:ascii="Times New Roman" w:hAnsi="Times New Roman" w:cs="Times New Roman"/>
          <w:sz w:val="28"/>
          <w:szCs w:val="28"/>
        </w:rPr>
        <w:t xml:space="preserve"> Нарышкиных</w:t>
      </w:r>
      <w:r w:rsidR="005B13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написано несколько книг, издана ее переписка с митрополитом Ф</w:t>
      </w:r>
      <w:r w:rsidR="005B1387">
        <w:rPr>
          <w:rFonts w:ascii="Times New Roman" w:hAnsi="Times New Roman" w:cs="Times New Roman"/>
          <w:sz w:val="28"/>
          <w:szCs w:val="28"/>
        </w:rPr>
        <w:t>иларетом, а сама она оставила я</w:t>
      </w:r>
      <w:r>
        <w:rPr>
          <w:rFonts w:ascii="Times New Roman" w:hAnsi="Times New Roman" w:cs="Times New Roman"/>
          <w:sz w:val="28"/>
          <w:szCs w:val="28"/>
        </w:rPr>
        <w:t xml:space="preserve">ркий след </w:t>
      </w:r>
      <w:r w:rsidR="00974373">
        <w:rPr>
          <w:rFonts w:ascii="Times New Roman" w:hAnsi="Times New Roman" w:cs="Times New Roman"/>
          <w:sz w:val="28"/>
          <w:szCs w:val="28"/>
        </w:rPr>
        <w:t>не только</w:t>
      </w:r>
      <w:r>
        <w:rPr>
          <w:rFonts w:ascii="Times New Roman" w:hAnsi="Times New Roman" w:cs="Times New Roman"/>
          <w:sz w:val="28"/>
          <w:szCs w:val="28"/>
        </w:rPr>
        <w:t xml:space="preserve"> в истории России</w:t>
      </w:r>
      <w:r w:rsidR="00974373">
        <w:rPr>
          <w:rFonts w:ascii="Times New Roman" w:hAnsi="Times New Roman" w:cs="Times New Roman"/>
          <w:sz w:val="28"/>
          <w:szCs w:val="28"/>
        </w:rPr>
        <w:t>, но</w:t>
      </w:r>
      <w:r>
        <w:rPr>
          <w:rFonts w:ascii="Times New Roman" w:hAnsi="Times New Roman" w:cs="Times New Roman"/>
          <w:sz w:val="28"/>
          <w:szCs w:val="28"/>
        </w:rPr>
        <w:t xml:space="preserve"> и в истории Русской Православной Церкви.</w:t>
      </w:r>
    </w:p>
    <w:p w:rsidR="002A4227" w:rsidRDefault="002A4227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известия о смерти горячо любимого супруга Маргарита Михайловна, обезумевшая от горя, не могла найти себе места</w:t>
      </w:r>
      <w:r w:rsidR="009743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родные вполне обоснованно опасались за ее здоровье.</w:t>
      </w:r>
    </w:p>
    <w:p w:rsidR="002A4227" w:rsidRDefault="007A16E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армия Наполеона, разбитая под Малоярославцем, начала свое отступление Маргарита Михайловна бросилась на Бородинское поле, оставшееся нетронутым со дня битвы, на поиски тела своего мужа.</w:t>
      </w:r>
    </w:p>
    <w:p w:rsidR="007A16EF" w:rsidRDefault="007A16E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тому, что друг семьи Нарышкиных, один из деятельных героев Войны 1812 г. </w:t>
      </w:r>
      <w:r w:rsidR="00C436A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енерал-лейтенант П.П. Коновницын свидетель последнего мгновения жизни А. Тучкова, прислал Маргарите Михайловне военную карту-план Бородинской битвы с указан</w:t>
      </w:r>
      <w:r w:rsidR="00CE05EB">
        <w:rPr>
          <w:rFonts w:ascii="Times New Roman" w:hAnsi="Times New Roman" w:cs="Times New Roman"/>
          <w:sz w:val="28"/>
          <w:szCs w:val="28"/>
        </w:rPr>
        <w:t>ием места той страшной трагедии,</w:t>
      </w:r>
      <w:r>
        <w:rPr>
          <w:rFonts w:ascii="Times New Roman" w:hAnsi="Times New Roman" w:cs="Times New Roman"/>
          <w:sz w:val="28"/>
          <w:szCs w:val="28"/>
        </w:rPr>
        <w:t xml:space="preserve"> Тучкова знала точное место гибели своего супруга.</w:t>
      </w:r>
    </w:p>
    <w:p w:rsidR="007A16EF" w:rsidRDefault="007A16E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гувернанткой и монахом близлежащего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Луже</w:t>
      </w:r>
      <w:r w:rsidR="00CE05EB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монастыря она долго искала тело А. Тучкова среди тысяч не</w:t>
      </w:r>
      <w:r w:rsidR="00CE05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погребенных русских </w:t>
      </w:r>
      <w:r w:rsidR="00CE05EB">
        <w:rPr>
          <w:rFonts w:ascii="Times New Roman" w:hAnsi="Times New Roman" w:cs="Times New Roman"/>
          <w:sz w:val="28"/>
          <w:szCs w:val="28"/>
        </w:rPr>
        <w:t>и французских воинов, лежащих в</w:t>
      </w:r>
      <w:r>
        <w:rPr>
          <w:rFonts w:ascii="Times New Roman" w:hAnsi="Times New Roman" w:cs="Times New Roman"/>
          <w:sz w:val="28"/>
          <w:szCs w:val="28"/>
        </w:rPr>
        <w:t>перемешку на Семеновском редуте.</w:t>
      </w:r>
    </w:p>
    <w:p w:rsidR="007A16EF" w:rsidRDefault="007A16E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так как </w:t>
      </w:r>
      <w:r w:rsidR="00291E2C">
        <w:rPr>
          <w:rFonts w:ascii="Times New Roman" w:hAnsi="Times New Roman" w:cs="Times New Roman"/>
          <w:sz w:val="28"/>
          <w:szCs w:val="28"/>
        </w:rPr>
        <w:t xml:space="preserve">тело </w:t>
      </w:r>
      <w:r w:rsidR="00CE05EB">
        <w:rPr>
          <w:rFonts w:ascii="Times New Roman" w:hAnsi="Times New Roman" w:cs="Times New Roman"/>
          <w:sz w:val="28"/>
          <w:szCs w:val="28"/>
        </w:rPr>
        <w:t>Т</w:t>
      </w:r>
      <w:r w:rsidR="00291E2C">
        <w:rPr>
          <w:rFonts w:ascii="Times New Roman" w:hAnsi="Times New Roman" w:cs="Times New Roman"/>
          <w:sz w:val="28"/>
          <w:szCs w:val="28"/>
        </w:rPr>
        <w:t>учкова по воспоминаниям многих очевидцев было разорвано ядрами, попавшими ему в грудь, голову и в ноги, Маргарита Михайловна ничего не нашла и вынуждена была поставить деревянный могильный крест лишь на месте предполагаемой гибели своего супруга.</w:t>
      </w:r>
    </w:p>
    <w:p w:rsidR="0083297F" w:rsidRDefault="0083297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97F" w:rsidRDefault="000E5CF7" w:rsidP="000E5C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8329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7871" cy="2514600"/>
            <wp:effectExtent l="19050" t="0" r="4929" b="0"/>
            <wp:docPr id="25" name="Рисунок 15" descr="E:\презентации 1812\фотоо\0_6f0da_7683620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езентации 1812\фотоо\0_6f0da_76836201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46" cy="251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2514600"/>
            <wp:effectExtent l="19050" t="0" r="0" b="0"/>
            <wp:docPr id="36" name="Рисунок 26" descr="E:\презентации 1812\фотоо\pic_t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презентации 1812\фотоо\pic_t23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97F" w:rsidRDefault="0083297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E2C" w:rsidRDefault="00CE05EB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Отныне </w:t>
      </w:r>
      <w:r w:rsidR="003F6841">
        <w:rPr>
          <w:rFonts w:ascii="Times New Roman" w:hAnsi="Times New Roman" w:cs="Times New Roman"/>
          <w:sz w:val="28"/>
          <w:szCs w:val="28"/>
        </w:rPr>
        <w:t>светская жизнь потеряла для нее всякий смысл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3F6841">
        <w:rPr>
          <w:rFonts w:ascii="Times New Roman" w:hAnsi="Times New Roman" w:cs="Times New Roman"/>
          <w:sz w:val="28"/>
          <w:szCs w:val="28"/>
        </w:rPr>
        <w:t xml:space="preserve"> и только единственное утешение в лице сына Николая давало ей силы и желание жить на этом свете.</w:t>
      </w:r>
    </w:p>
    <w:p w:rsidR="003F6841" w:rsidRDefault="003F6841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</w:t>
      </w:r>
      <w:r w:rsidR="00C436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холмах Бородинских она поняла, что уехать отсюда она уже не сможет, слишком дорого стало ей это место – место последнего вздоха ее супруга, политое его кровью.</w:t>
      </w:r>
    </w:p>
    <w:p w:rsidR="003F6841" w:rsidRDefault="0008766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Вскоре на свои средства она поставила здесь небольшой домик-сторожку и подолгу жила здесь в разное время года.</w:t>
      </w:r>
    </w:p>
    <w:p w:rsidR="0008766F" w:rsidRDefault="0008766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 к ней стали прибавляться такие же вдовы погибших воинов, а так же бедный обездоленный люд из соседних мест.</w:t>
      </w:r>
    </w:p>
    <w:p w:rsidR="0008766F" w:rsidRDefault="0008766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Тучкова первая осознала высокое предназначение и святость Бородинского поля. Ей первой пришла в голову мысль поставить здесь храм для молитвенного поминовения и своего погибшего мужа и всех русских воинов, сложивших свои головы за Отечество.</w:t>
      </w:r>
    </w:p>
    <w:p w:rsidR="0008766F" w:rsidRDefault="0008766F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Маргарита Михайловна обратилась с просьбой к окрестным помещикам продать ей часть земли под строительство храма-памятника, но владельцы близ</w:t>
      </w:r>
      <w:r w:rsidR="00725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лежа</w:t>
      </w:r>
      <w:r w:rsidR="0072525D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их земель почли своим долгом подарить ей несколько участков для </w:t>
      </w:r>
      <w:r w:rsidR="0072525D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 святого дела.</w:t>
      </w:r>
    </w:p>
    <w:p w:rsidR="0008766F" w:rsidRDefault="00292C2E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 о намерении М. Тучковой воздвигнуть храм на Бородинском поле</w:t>
      </w:r>
      <w:r w:rsidR="007252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Александр </w:t>
      </w:r>
      <w:r w:rsidRPr="0057102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прислал ей свое личное пожертвование в 10 тыс. рублей и вскоре началось строительство, которым лично руководила </w:t>
      </w:r>
      <w:r w:rsidR="00725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Маргарита Михайловна.</w:t>
      </w:r>
    </w:p>
    <w:p w:rsidR="00292C2E" w:rsidRDefault="00292C2E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1820 г. </w:t>
      </w:r>
      <w:r w:rsidR="0072525D">
        <w:rPr>
          <w:rFonts w:ascii="Times New Roman" w:hAnsi="Times New Roman" w:cs="Times New Roman"/>
          <w:sz w:val="28"/>
          <w:szCs w:val="28"/>
        </w:rPr>
        <w:t>храм был отстроен и о</w:t>
      </w:r>
      <w:r w:rsidR="001839BB">
        <w:rPr>
          <w:rFonts w:ascii="Times New Roman" w:hAnsi="Times New Roman" w:cs="Times New Roman"/>
          <w:sz w:val="28"/>
          <w:szCs w:val="28"/>
        </w:rPr>
        <w:t>с</w:t>
      </w:r>
      <w:r w:rsidR="0072525D">
        <w:rPr>
          <w:rFonts w:ascii="Times New Roman" w:hAnsi="Times New Roman" w:cs="Times New Roman"/>
          <w:sz w:val="28"/>
          <w:szCs w:val="28"/>
        </w:rPr>
        <w:t>в</w:t>
      </w:r>
      <w:r w:rsidR="001839BB">
        <w:rPr>
          <w:rFonts w:ascii="Times New Roman" w:hAnsi="Times New Roman" w:cs="Times New Roman"/>
          <w:sz w:val="28"/>
          <w:szCs w:val="28"/>
        </w:rPr>
        <w:t xml:space="preserve">ящен в честь полковой иконы Ревельского пехотного полка, которым командовал ее любимый супруг, Спаса Нерукотворного. Накануне Бородинского сражения А. Тучков, </w:t>
      </w:r>
      <w:r w:rsidR="00C436AC">
        <w:rPr>
          <w:rFonts w:ascii="Times New Roman" w:hAnsi="Times New Roman" w:cs="Times New Roman"/>
          <w:sz w:val="28"/>
          <w:szCs w:val="28"/>
        </w:rPr>
        <w:t>осознавая всю</w:t>
      </w:r>
      <w:r w:rsidR="001839BB">
        <w:rPr>
          <w:rFonts w:ascii="Times New Roman" w:hAnsi="Times New Roman" w:cs="Times New Roman"/>
          <w:sz w:val="28"/>
          <w:szCs w:val="28"/>
        </w:rPr>
        <w:t xml:space="preserve"> драматичность предстоящего сражения, отдал полковой образ на хранение жене. Предчувствие не обмануло молодого генерала. На Бородинском поле Ревельский полк был почти полностью истреблен </w:t>
      </w:r>
      <w:proofErr w:type="gramStart"/>
      <w:r w:rsidR="001839BB">
        <w:rPr>
          <w:rFonts w:ascii="Times New Roman" w:hAnsi="Times New Roman" w:cs="Times New Roman"/>
          <w:sz w:val="28"/>
          <w:szCs w:val="28"/>
        </w:rPr>
        <w:t>неприятелем</w:t>
      </w:r>
      <w:proofErr w:type="gramEnd"/>
      <w:r w:rsidR="001839BB">
        <w:rPr>
          <w:rFonts w:ascii="Times New Roman" w:hAnsi="Times New Roman" w:cs="Times New Roman"/>
          <w:sz w:val="28"/>
          <w:szCs w:val="28"/>
        </w:rPr>
        <w:t xml:space="preserve"> и лишь некоторое время спустя был вновь сформирован по указу императора. </w:t>
      </w:r>
    </w:p>
    <w:p w:rsidR="001839BB" w:rsidRDefault="0038100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полковой образ Ревельского пехотного полка стал главной святыней построенного храма-памятника,  а затем и самого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>
        <w:rPr>
          <w:rFonts w:ascii="Times New Roman" w:hAnsi="Times New Roman" w:cs="Times New Roman"/>
          <w:sz w:val="28"/>
          <w:szCs w:val="28"/>
        </w:rPr>
        <w:t>-Бородинского монастыря.</w:t>
      </w:r>
    </w:p>
    <w:p w:rsidR="00945E45" w:rsidRDefault="00945E45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E45" w:rsidRDefault="00945E45" w:rsidP="00945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1141" cy="2533365"/>
            <wp:effectExtent l="19050" t="0" r="0" b="0"/>
            <wp:docPr id="26" name="Рисунок 16" descr="E:\презентации 1812\фотоо\dsc_9400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резентации 1812\фотоо\dsc_9400-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41" cy="253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396" cy="2533650"/>
            <wp:effectExtent l="19050" t="0" r="0" b="0"/>
            <wp:docPr id="27" name="Рисунок 17" descr="E:\презентации 1812\фотоо\x_17e20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резентации 1812\фотоо\x_17e202f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9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16" w:rsidRDefault="004E4516" w:rsidP="004E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Храм на месте гибели генерала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А.Тучкова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Полков</w:t>
      </w:r>
      <w:r w:rsidR="001619D2">
        <w:rPr>
          <w:rFonts w:ascii="Times New Roman" w:hAnsi="Times New Roman" w:cs="Times New Roman"/>
          <w:sz w:val="24"/>
          <w:szCs w:val="24"/>
        </w:rPr>
        <w:t>ая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икона Ревельского</w:t>
      </w:r>
    </w:p>
    <w:p w:rsidR="00945E45" w:rsidRDefault="004E4516" w:rsidP="004E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честь образа Спаса Нерукотворного                                          пехотного полка </w:t>
      </w:r>
    </w:p>
    <w:p w:rsidR="004E4516" w:rsidRPr="004E4516" w:rsidRDefault="004E4516" w:rsidP="004E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1000" w:rsidRDefault="0038100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внезапной кончины от скоротечной болезни в юном возрасте единственного утешения в жизни – сына Николая Маргарита Михайловна поняла, что отныне вся ее жизнь будет неразрывно связана с Бородино.</w:t>
      </w:r>
    </w:p>
    <w:p w:rsidR="00381000" w:rsidRDefault="0038100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1833 г. Была учреждена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-Бородинская женская община, Маргарита Михайловна принимает монашеский постриг, а в 1838 г. </w:t>
      </w:r>
      <w:r w:rsidR="000F32B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указу императора Николая </w:t>
      </w:r>
      <w:r w:rsidRPr="0057102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община приобретает статус женского общежительного монастыря, </w:t>
      </w:r>
      <w:r w:rsidR="00903565">
        <w:rPr>
          <w:rFonts w:ascii="Times New Roman" w:hAnsi="Times New Roman" w:cs="Times New Roman"/>
          <w:sz w:val="28"/>
          <w:szCs w:val="28"/>
        </w:rPr>
        <w:t>игуменьей</w:t>
      </w:r>
      <w:r>
        <w:rPr>
          <w:rFonts w:ascii="Times New Roman" w:hAnsi="Times New Roman" w:cs="Times New Roman"/>
          <w:sz w:val="28"/>
          <w:szCs w:val="28"/>
        </w:rPr>
        <w:t xml:space="preserve"> которой становится сама Маргарита Михайловна с новым именем Мария.</w:t>
      </w:r>
    </w:p>
    <w:p w:rsidR="00381000" w:rsidRDefault="00381000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возник знаменитый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-Бородинский монастырь – одна из святынь не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подмосковья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и всей России – первый памятник героям Бородинской битвы и крупнейший воинский мемориал дореволюционной России.</w:t>
      </w:r>
    </w:p>
    <w:p w:rsidR="00F558B2" w:rsidRDefault="00F558B2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8B2" w:rsidRDefault="00F558B2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8547" cy="2333625"/>
            <wp:effectExtent l="19050" t="0" r="5953" b="0"/>
            <wp:docPr id="29" name="Рисунок 19" descr="E:\презентации 1812\фотоо\63853938_2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резентации 1812\фотоо\63853938_251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47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6900" cy="2333625"/>
            <wp:effectExtent l="19050" t="0" r="6400" b="0"/>
            <wp:docPr id="30" name="Рисунок 20" descr="E:\презентации 1812\фотоо\0_6242f_42ed31c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резентации 1812\фотоо\0_6242f_42ed31cb_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B2" w:rsidRPr="00F558B2" w:rsidRDefault="005E292D" w:rsidP="005E29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F558B2">
        <w:rPr>
          <w:rFonts w:ascii="Times New Roman" w:hAnsi="Times New Roman" w:cs="Times New Roman"/>
          <w:sz w:val="24"/>
          <w:szCs w:val="24"/>
        </w:rPr>
        <w:t>Игумения</w:t>
      </w:r>
      <w:proofErr w:type="spellEnd"/>
      <w:r w:rsidR="00F558B2">
        <w:rPr>
          <w:rFonts w:ascii="Times New Roman" w:hAnsi="Times New Roman" w:cs="Times New Roman"/>
          <w:sz w:val="24"/>
          <w:szCs w:val="24"/>
        </w:rPr>
        <w:t xml:space="preserve"> Мария (</w:t>
      </w:r>
      <w:proofErr w:type="spellStart"/>
      <w:r w:rsidR="00F558B2">
        <w:rPr>
          <w:rFonts w:ascii="Times New Roman" w:hAnsi="Times New Roman" w:cs="Times New Roman"/>
          <w:sz w:val="24"/>
          <w:szCs w:val="24"/>
        </w:rPr>
        <w:t>М.Тучкова</w:t>
      </w:r>
      <w:proofErr w:type="spellEnd"/>
      <w:r w:rsidR="00F558B2"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558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558B2">
        <w:rPr>
          <w:rFonts w:ascii="Times New Roman" w:hAnsi="Times New Roman" w:cs="Times New Roman"/>
          <w:sz w:val="24"/>
          <w:szCs w:val="24"/>
        </w:rPr>
        <w:t xml:space="preserve">Панорама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Спасо</w:t>
      </w:r>
      <w:proofErr w:type="spellEnd"/>
      <w:r>
        <w:rPr>
          <w:rFonts w:ascii="Times New Roman" w:hAnsi="Times New Roman" w:cs="Times New Roman"/>
          <w:sz w:val="24"/>
          <w:szCs w:val="24"/>
        </w:rPr>
        <w:t>-Бородинского монастыря</w:t>
      </w:r>
    </w:p>
    <w:p w:rsidR="00F558B2" w:rsidRDefault="00F558B2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1000" w:rsidRDefault="007C41EE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Маргарита Михайловна первая пришла к мысли о необходимости сугубой поминальной службы именно в день годовщины Бородинского сражения и вскоре ее стараниями ежегодно 26 августа из всех окрестных сел стали собираться и духовенство и простой люд</w:t>
      </w:r>
      <w:r w:rsidR="009035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дабы почтить память погибших здесь защитников Отечества соборными молитвами.</w:t>
      </w:r>
    </w:p>
    <w:p w:rsidR="007C41EE" w:rsidRDefault="00A47325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Вскоре был заложен и построен </w:t>
      </w:r>
      <w:r w:rsidR="00903565">
        <w:rPr>
          <w:rFonts w:ascii="Times New Roman" w:hAnsi="Times New Roman" w:cs="Times New Roman"/>
          <w:sz w:val="28"/>
          <w:szCs w:val="28"/>
        </w:rPr>
        <w:t xml:space="preserve">величественный </w:t>
      </w:r>
      <w:r>
        <w:rPr>
          <w:rFonts w:ascii="Times New Roman" w:hAnsi="Times New Roman" w:cs="Times New Roman"/>
          <w:sz w:val="28"/>
          <w:szCs w:val="28"/>
        </w:rPr>
        <w:t>соборный храм монастыря в честь Владимирской иконы Божией Матери, в день памяти которой (26 августа) произошло Бородинское сражение.</w:t>
      </w:r>
    </w:p>
    <w:p w:rsidR="00A47325" w:rsidRDefault="009E39BA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благодаря Маргарите Михайловне над местом гибели нашего земляка, тверского дворянина генерала Александра </w:t>
      </w:r>
      <w:r w:rsidR="0090356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учкова возник первый в России памятник Отечественной Войне 1812 г.</w:t>
      </w:r>
    </w:p>
    <w:p w:rsidR="009E39BA" w:rsidRDefault="009E39BA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государственный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памятник победы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России над Наполеоном был поставлен на Бородинском поле только в 1839 г. На его открытии Николай </w:t>
      </w:r>
      <w:r w:rsidRPr="0057102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обращаясь к Маргарите Михайловне сказал: </w:t>
      </w:r>
      <w:r w:rsidRPr="0060134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966DD" w:rsidRPr="0060134A">
        <w:rPr>
          <w:rFonts w:ascii="Times New Roman" w:hAnsi="Times New Roman" w:cs="Times New Roman"/>
          <w:b/>
          <w:i/>
          <w:sz w:val="28"/>
          <w:szCs w:val="28"/>
        </w:rPr>
        <w:t>Вы нас предупредили, мы поставили здесь памятник Чугунный, а вы - духовный</w:t>
      </w:r>
      <w:r w:rsidRPr="0060134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966DD" w:rsidRPr="0060134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B05D3" w:rsidRDefault="00CB05D3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B05D3" w:rsidRDefault="00CB05D3" w:rsidP="00CB05D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600200" cy="2438400"/>
            <wp:effectExtent l="19050" t="0" r="0" b="0"/>
            <wp:docPr id="31" name="Рисунок 21" descr="E:\презентации 1812\фотоо\0_6f52d_ceafd0b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резентации 1812\фотоо\0_6f52d_ceafd0b7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820747" cy="2428875"/>
            <wp:effectExtent l="19050" t="0" r="8053" b="0"/>
            <wp:docPr id="32" name="Рисунок 22" descr="E:\презентации 1812\фотоо\0_5c6d4_7b5c6c1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резентации 1812\фотоо\0_5c6d4_7b5c6c14_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47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47726" cy="2419350"/>
            <wp:effectExtent l="19050" t="0" r="4924" b="0"/>
            <wp:docPr id="33" name="Рисунок 23" descr="E:\презентации 1812\фотоо\0_52a12_d61200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резентации 1812\фотоо\0_52a12_d612003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26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4C" w:rsidRPr="00D6584C" w:rsidRDefault="00D6584C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84C">
        <w:rPr>
          <w:rFonts w:ascii="Times New Roman" w:hAnsi="Times New Roman" w:cs="Times New Roman"/>
          <w:sz w:val="24"/>
          <w:szCs w:val="24"/>
        </w:rPr>
        <w:t xml:space="preserve">Первый государственный памятник Войне 1812г. </w:t>
      </w:r>
      <w:r>
        <w:rPr>
          <w:rFonts w:ascii="Times New Roman" w:hAnsi="Times New Roman" w:cs="Times New Roman"/>
          <w:sz w:val="24"/>
          <w:szCs w:val="24"/>
        </w:rPr>
        <w:t xml:space="preserve">                     Император Николай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CB05D3" w:rsidRDefault="00D6584C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6584C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D6584C">
        <w:rPr>
          <w:rFonts w:ascii="Times New Roman" w:hAnsi="Times New Roman" w:cs="Times New Roman"/>
          <w:sz w:val="24"/>
          <w:szCs w:val="24"/>
        </w:rPr>
        <w:t>Бородинскм</w:t>
      </w:r>
      <w:proofErr w:type="spellEnd"/>
      <w:r w:rsidRPr="00D6584C">
        <w:rPr>
          <w:rFonts w:ascii="Times New Roman" w:hAnsi="Times New Roman" w:cs="Times New Roman"/>
          <w:sz w:val="24"/>
          <w:szCs w:val="24"/>
        </w:rPr>
        <w:t xml:space="preserve"> поле</w:t>
      </w:r>
      <w:r>
        <w:rPr>
          <w:rFonts w:ascii="Times New Roman" w:hAnsi="Times New Roman" w:cs="Times New Roman"/>
          <w:sz w:val="24"/>
          <w:szCs w:val="24"/>
        </w:rPr>
        <w:t xml:space="preserve"> (1839г.)</w:t>
      </w:r>
    </w:p>
    <w:p w:rsidR="00D6584C" w:rsidRPr="00D6584C" w:rsidRDefault="00D6584C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66DD" w:rsidRDefault="00A966DD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храма Христа Спасителя в Москве – монументального имперского памятника войне 1812 г. </w:t>
      </w:r>
      <w:r w:rsidR="0060134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ыло начато так же значительно позже основания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60134A">
        <w:rPr>
          <w:rFonts w:ascii="Times New Roman" w:hAnsi="Times New Roman" w:cs="Times New Roman"/>
          <w:sz w:val="28"/>
          <w:szCs w:val="28"/>
        </w:rPr>
        <w:t>Бородинского монастыря в 1839г.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134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отя еще сам победитель Наполеона император Александр </w:t>
      </w:r>
      <w:r w:rsidRPr="0057102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планировал ознаменовать величие своего правления и победы России в войне с Францией строительством </w:t>
      </w:r>
      <w:r w:rsidR="0060134A">
        <w:rPr>
          <w:rFonts w:ascii="Times New Roman" w:hAnsi="Times New Roman" w:cs="Times New Roman"/>
          <w:sz w:val="28"/>
          <w:szCs w:val="28"/>
        </w:rPr>
        <w:t>грандиозного</w:t>
      </w:r>
      <w:r>
        <w:rPr>
          <w:rFonts w:ascii="Times New Roman" w:hAnsi="Times New Roman" w:cs="Times New Roman"/>
          <w:sz w:val="28"/>
          <w:szCs w:val="28"/>
        </w:rPr>
        <w:t xml:space="preserve"> храма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Воробевых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горах сразу после окончания войны.</w:t>
      </w:r>
    </w:p>
    <w:p w:rsidR="005E7B8E" w:rsidRDefault="005E7B8E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 известно евангельское выр</w:t>
      </w:r>
      <w:r w:rsidR="0060134A">
        <w:rPr>
          <w:rFonts w:ascii="Times New Roman" w:hAnsi="Times New Roman" w:cs="Times New Roman"/>
          <w:sz w:val="28"/>
          <w:szCs w:val="28"/>
        </w:rPr>
        <w:t xml:space="preserve">ажение,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60134A">
        <w:rPr>
          <w:rFonts w:ascii="Times New Roman" w:hAnsi="Times New Roman" w:cs="Times New Roman"/>
          <w:b/>
          <w:i/>
          <w:sz w:val="28"/>
          <w:szCs w:val="28"/>
        </w:rPr>
        <w:t xml:space="preserve">«Нет больше той любви, как если кто душу свою положит </w:t>
      </w:r>
      <w:proofErr w:type="gramStart"/>
      <w:r w:rsidRPr="0060134A"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proofErr w:type="spellStart"/>
      <w:r w:rsidRPr="0060134A">
        <w:rPr>
          <w:rFonts w:ascii="Times New Roman" w:hAnsi="Times New Roman" w:cs="Times New Roman"/>
          <w:b/>
          <w:i/>
          <w:sz w:val="28"/>
          <w:szCs w:val="28"/>
        </w:rPr>
        <w:t>други</w:t>
      </w:r>
      <w:proofErr w:type="spellEnd"/>
      <w:proofErr w:type="gramEnd"/>
      <w:r w:rsidRPr="0060134A">
        <w:rPr>
          <w:rFonts w:ascii="Times New Roman" w:hAnsi="Times New Roman" w:cs="Times New Roman"/>
          <w:b/>
          <w:i/>
          <w:sz w:val="28"/>
          <w:szCs w:val="28"/>
        </w:rPr>
        <w:t xml:space="preserve"> своя»</w:t>
      </w:r>
      <w:r>
        <w:rPr>
          <w:rFonts w:ascii="Times New Roman" w:hAnsi="Times New Roman" w:cs="Times New Roman"/>
          <w:sz w:val="28"/>
          <w:szCs w:val="28"/>
        </w:rPr>
        <w:t xml:space="preserve"> (Ин.15,13). А. Тучков и сотни других героев отдали свои жизни за Отечество, положили </w:t>
      </w:r>
      <w:r w:rsidRPr="0060134A">
        <w:rPr>
          <w:rFonts w:ascii="Times New Roman" w:hAnsi="Times New Roman" w:cs="Times New Roman"/>
          <w:b/>
          <w:i/>
          <w:sz w:val="28"/>
          <w:szCs w:val="28"/>
        </w:rPr>
        <w:t xml:space="preserve">«души свои </w:t>
      </w:r>
      <w:proofErr w:type="gramStart"/>
      <w:r w:rsidRPr="0060134A"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proofErr w:type="spellStart"/>
      <w:r w:rsidRPr="0060134A">
        <w:rPr>
          <w:rFonts w:ascii="Times New Roman" w:hAnsi="Times New Roman" w:cs="Times New Roman"/>
          <w:b/>
          <w:i/>
          <w:sz w:val="28"/>
          <w:szCs w:val="28"/>
        </w:rPr>
        <w:t>други</w:t>
      </w:r>
      <w:proofErr w:type="spellEnd"/>
      <w:proofErr w:type="gramEnd"/>
      <w:r w:rsidRPr="0060134A">
        <w:rPr>
          <w:rFonts w:ascii="Times New Roman" w:hAnsi="Times New Roman" w:cs="Times New Roman"/>
          <w:b/>
          <w:i/>
          <w:sz w:val="28"/>
          <w:szCs w:val="28"/>
        </w:rPr>
        <w:t xml:space="preserve"> своя»,</w:t>
      </w:r>
      <w:r>
        <w:rPr>
          <w:rFonts w:ascii="Times New Roman" w:hAnsi="Times New Roman" w:cs="Times New Roman"/>
          <w:sz w:val="28"/>
          <w:szCs w:val="28"/>
        </w:rPr>
        <w:t xml:space="preserve"> а Маргарита Михайловна положила </w:t>
      </w:r>
      <w:r w:rsidRPr="0060134A">
        <w:rPr>
          <w:rFonts w:ascii="Times New Roman" w:hAnsi="Times New Roman" w:cs="Times New Roman"/>
          <w:b/>
          <w:i/>
          <w:sz w:val="28"/>
          <w:szCs w:val="28"/>
        </w:rPr>
        <w:t>«свою душу»</w:t>
      </w:r>
      <w:r>
        <w:rPr>
          <w:rFonts w:ascii="Times New Roman" w:hAnsi="Times New Roman" w:cs="Times New Roman"/>
          <w:sz w:val="28"/>
          <w:szCs w:val="28"/>
        </w:rPr>
        <w:t xml:space="preserve"> за то,  чтобы память о геройском подвиге воинов русских никогда не угасла в Отечестве нашем.</w:t>
      </w:r>
    </w:p>
    <w:p w:rsidR="005E7B8E" w:rsidRDefault="006D1D98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генерала А. Тучкова золотыми буквами высечено на памятном постаменте в честь героев Отечественной Войны 1812 г. </w:t>
      </w:r>
      <w:r w:rsidR="00936F5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Бородинском поле. Оно выбито и на одной из мраморных стен Храма Христа Спасителя – мемориала 1812 г. Его портрет помещен в галерее воинской славы Зимнего Дворца. Ревельский пехотный полк в 1912 г. получил почетное право </w:t>
      </w:r>
      <w:r w:rsidR="00FE22FB">
        <w:rPr>
          <w:rFonts w:ascii="Times New Roman" w:hAnsi="Times New Roman" w:cs="Times New Roman"/>
          <w:sz w:val="28"/>
          <w:szCs w:val="28"/>
        </w:rPr>
        <w:t>пожизненно именоваться полком имени А. Тучкова. В Москве недалеко от станции метро Фили есть улица имени братьев Тучковых.</w:t>
      </w:r>
    </w:p>
    <w:p w:rsidR="00FE22FB" w:rsidRDefault="00FE22FB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свое</w:t>
      </w:r>
      <w:r w:rsidR="00936F5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бразных столичных памятников войне 1812 г. стал и Бородинский (бывший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Дорогомиловский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) мост, превращенный к столетнему юбилею войны России с Наполеоном в памятник русским воинам</w:t>
      </w:r>
      <w:r w:rsidR="00936F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особо </w:t>
      </w:r>
      <w:r>
        <w:rPr>
          <w:rFonts w:ascii="Times New Roman" w:hAnsi="Times New Roman" w:cs="Times New Roman"/>
          <w:sz w:val="28"/>
          <w:szCs w:val="28"/>
        </w:rPr>
        <w:lastRenderedPageBreak/>
        <w:t>отличившимся на Бородинском поле. На одном из нескольких, расположенных на мосту четырехгранных постаментов, прикреплена чугунная доска с надписью: «</w:t>
      </w:r>
      <w:r w:rsidR="001D5F7D">
        <w:rPr>
          <w:rFonts w:ascii="Times New Roman" w:hAnsi="Times New Roman" w:cs="Times New Roman"/>
          <w:sz w:val="28"/>
          <w:szCs w:val="28"/>
        </w:rPr>
        <w:t xml:space="preserve">Выдающиеся </w:t>
      </w:r>
      <w:proofErr w:type="spellStart"/>
      <w:r w:rsidR="001D5F7D">
        <w:rPr>
          <w:rFonts w:ascii="Times New Roman" w:hAnsi="Times New Roman" w:cs="Times New Roman"/>
          <w:sz w:val="28"/>
          <w:szCs w:val="28"/>
        </w:rPr>
        <w:t>воен</w:t>
      </w:r>
      <w:r w:rsidR="00A0681B">
        <w:rPr>
          <w:rFonts w:ascii="Times New Roman" w:hAnsi="Times New Roman" w:cs="Times New Roman"/>
          <w:sz w:val="28"/>
          <w:szCs w:val="28"/>
        </w:rPr>
        <w:t>ноначальники</w:t>
      </w:r>
      <w:proofErr w:type="spellEnd"/>
      <w:r w:rsidR="00A0681B">
        <w:rPr>
          <w:rFonts w:ascii="Times New Roman" w:hAnsi="Times New Roman" w:cs="Times New Roman"/>
          <w:sz w:val="28"/>
          <w:szCs w:val="28"/>
        </w:rPr>
        <w:t xml:space="preserve"> русской армии А. Тучков и Н. Тучков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0681B">
        <w:rPr>
          <w:rFonts w:ascii="Times New Roman" w:hAnsi="Times New Roman" w:cs="Times New Roman"/>
          <w:sz w:val="28"/>
          <w:szCs w:val="28"/>
        </w:rPr>
        <w:t>.</w:t>
      </w:r>
    </w:p>
    <w:p w:rsidR="00EA4E64" w:rsidRDefault="00703801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белокаменном опорном кольце цилиндра главного здания музея п</w:t>
      </w:r>
      <w:r w:rsidR="00936F5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норамы «Бородинская битва» в Москве так же высечены имена двух братьев Тучковых Александра и Николая. </w:t>
      </w:r>
    </w:p>
    <w:p w:rsidR="00A0681B" w:rsidRDefault="00703801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346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наверное, в этот юбилейный год 200-летие Отечественной  Войны 1812 г. имя нашего земляка – тверского дворянина, героя Бородинской битвы могло бы с полным правом стать одним из главных претендентов на занесение в летопись славы нашего города – в Золотую книгу Твери.</w:t>
      </w:r>
    </w:p>
    <w:p w:rsidR="00A6300B" w:rsidRDefault="00A6300B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00B" w:rsidRDefault="00A6300B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00B" w:rsidRDefault="00A6300B" w:rsidP="00571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00B" w:rsidRPr="00A966DD" w:rsidRDefault="00A6300B" w:rsidP="00A630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Священник Роман Манилов</w:t>
      </w:r>
    </w:p>
    <w:sectPr w:rsidR="00A6300B" w:rsidRPr="00A966DD" w:rsidSect="009B11E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53C5"/>
    <w:rsid w:val="000435BC"/>
    <w:rsid w:val="00083B91"/>
    <w:rsid w:val="0008766F"/>
    <w:rsid w:val="000B4D80"/>
    <w:rsid w:val="000E5CF7"/>
    <w:rsid w:val="000F32BD"/>
    <w:rsid w:val="00107850"/>
    <w:rsid w:val="001346DB"/>
    <w:rsid w:val="001619D2"/>
    <w:rsid w:val="001839BB"/>
    <w:rsid w:val="001B414F"/>
    <w:rsid w:val="001B67BE"/>
    <w:rsid w:val="001C3995"/>
    <w:rsid w:val="001D5F7D"/>
    <w:rsid w:val="001E2BB1"/>
    <w:rsid w:val="0024076D"/>
    <w:rsid w:val="00256B4D"/>
    <w:rsid w:val="0028025F"/>
    <w:rsid w:val="00291E2C"/>
    <w:rsid w:val="00292C2E"/>
    <w:rsid w:val="002A4227"/>
    <w:rsid w:val="00381000"/>
    <w:rsid w:val="0039295F"/>
    <w:rsid w:val="003F6841"/>
    <w:rsid w:val="004A0DC3"/>
    <w:rsid w:val="004E4516"/>
    <w:rsid w:val="004E4ACC"/>
    <w:rsid w:val="005268CC"/>
    <w:rsid w:val="005410C0"/>
    <w:rsid w:val="005465E6"/>
    <w:rsid w:val="00560B32"/>
    <w:rsid w:val="0057102A"/>
    <w:rsid w:val="00590868"/>
    <w:rsid w:val="005A7390"/>
    <w:rsid w:val="005B1387"/>
    <w:rsid w:val="005C755B"/>
    <w:rsid w:val="005E292D"/>
    <w:rsid w:val="005E77FB"/>
    <w:rsid w:val="005E7A76"/>
    <w:rsid w:val="005E7B8E"/>
    <w:rsid w:val="0060134A"/>
    <w:rsid w:val="0060292C"/>
    <w:rsid w:val="006D1D98"/>
    <w:rsid w:val="006F7DC9"/>
    <w:rsid w:val="00703801"/>
    <w:rsid w:val="00720064"/>
    <w:rsid w:val="0072525D"/>
    <w:rsid w:val="00762664"/>
    <w:rsid w:val="007A0EE3"/>
    <w:rsid w:val="007A16EF"/>
    <w:rsid w:val="007C3C1A"/>
    <w:rsid w:val="007C41EE"/>
    <w:rsid w:val="007C53C5"/>
    <w:rsid w:val="007C5A4E"/>
    <w:rsid w:val="0083297F"/>
    <w:rsid w:val="00867344"/>
    <w:rsid w:val="008A13FD"/>
    <w:rsid w:val="008A47FB"/>
    <w:rsid w:val="00903565"/>
    <w:rsid w:val="00936F5F"/>
    <w:rsid w:val="00945E45"/>
    <w:rsid w:val="00974373"/>
    <w:rsid w:val="009B11E2"/>
    <w:rsid w:val="009C4BD8"/>
    <w:rsid w:val="009C7B67"/>
    <w:rsid w:val="009E39BA"/>
    <w:rsid w:val="00A0681B"/>
    <w:rsid w:val="00A3416F"/>
    <w:rsid w:val="00A47325"/>
    <w:rsid w:val="00A6300B"/>
    <w:rsid w:val="00A966DD"/>
    <w:rsid w:val="00AB112F"/>
    <w:rsid w:val="00B1457F"/>
    <w:rsid w:val="00B32BF8"/>
    <w:rsid w:val="00B44354"/>
    <w:rsid w:val="00B70F97"/>
    <w:rsid w:val="00BF63C6"/>
    <w:rsid w:val="00C356A0"/>
    <w:rsid w:val="00C40A17"/>
    <w:rsid w:val="00C436AC"/>
    <w:rsid w:val="00C7452C"/>
    <w:rsid w:val="00C970E6"/>
    <w:rsid w:val="00CA7927"/>
    <w:rsid w:val="00CB05D3"/>
    <w:rsid w:val="00CB3845"/>
    <w:rsid w:val="00CD40B2"/>
    <w:rsid w:val="00CE05EB"/>
    <w:rsid w:val="00CE49DD"/>
    <w:rsid w:val="00D130D9"/>
    <w:rsid w:val="00D26190"/>
    <w:rsid w:val="00D26D82"/>
    <w:rsid w:val="00D315D2"/>
    <w:rsid w:val="00D516FA"/>
    <w:rsid w:val="00D52925"/>
    <w:rsid w:val="00D6584C"/>
    <w:rsid w:val="00DB30F4"/>
    <w:rsid w:val="00E065B3"/>
    <w:rsid w:val="00E864A0"/>
    <w:rsid w:val="00EA4E64"/>
    <w:rsid w:val="00F0741F"/>
    <w:rsid w:val="00F558B2"/>
    <w:rsid w:val="00F57B0F"/>
    <w:rsid w:val="00F84723"/>
    <w:rsid w:val="00FE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tif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4D108-0102-4F69-9BF9-EDC265E58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2610</Words>
  <Characters>14882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Mama</cp:lastModifiedBy>
  <cp:revision>10</cp:revision>
  <dcterms:created xsi:type="dcterms:W3CDTF">2012-04-13T08:14:00Z</dcterms:created>
  <dcterms:modified xsi:type="dcterms:W3CDTF">2013-07-08T08:09:00Z</dcterms:modified>
</cp:coreProperties>
</file>